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A6242" w14:textId="7E1639B6" w:rsidR="006168CD" w:rsidRPr="00D61987" w:rsidRDefault="006168CD" w:rsidP="00D61987">
      <w:pPr>
        <w:tabs>
          <w:tab w:val="left" w:pos="8789"/>
        </w:tabs>
        <w:spacing w:after="0" w:line="240" w:lineRule="auto"/>
        <w:ind w:right="-1"/>
        <w:contextualSpacing/>
        <w:jc w:val="center"/>
        <w:rPr>
          <w:rFonts w:ascii="Times New Roman" w:eastAsia="Times New Roman" w:hAnsi="Times New Roman"/>
          <w:b/>
          <w:bCs/>
          <w:i/>
          <w:iCs/>
          <w:sz w:val="24"/>
          <w:szCs w:val="24"/>
          <w:lang w:val="en-US"/>
        </w:rPr>
      </w:pPr>
      <w:bookmarkStart w:id="0" w:name="_Hlk143197739"/>
      <w:r w:rsidRPr="00D61987">
        <w:rPr>
          <w:rFonts w:ascii="Times New Roman" w:eastAsia="Times New Roman" w:hAnsi="Times New Roman"/>
          <w:b/>
          <w:bCs/>
          <w:i/>
          <w:iCs/>
          <w:sz w:val="24"/>
          <w:szCs w:val="24"/>
          <w:lang w:val="en-US"/>
        </w:rPr>
        <w:t>THE EFFECT OF INNOVATION AND CREATIVITY ON CONSUMER SATISFACTION IN FISHING AND RESTAURANT SMEs</w:t>
      </w:r>
      <w:r w:rsidR="003F55E0" w:rsidRPr="00D61987">
        <w:rPr>
          <w:rFonts w:ascii="Times New Roman" w:eastAsia="Times New Roman" w:hAnsi="Times New Roman"/>
          <w:b/>
          <w:bCs/>
          <w:i/>
          <w:iCs/>
          <w:sz w:val="24"/>
          <w:szCs w:val="24"/>
          <w:lang w:val="en-US"/>
        </w:rPr>
        <w:t xml:space="preserve"> </w:t>
      </w:r>
      <w:r w:rsidRPr="00D61987">
        <w:rPr>
          <w:rFonts w:ascii="Times New Roman" w:eastAsia="Times New Roman" w:hAnsi="Times New Roman"/>
          <w:b/>
          <w:bCs/>
          <w:i/>
          <w:iCs/>
          <w:sz w:val="24"/>
          <w:szCs w:val="24"/>
          <w:lang w:val="en-ID"/>
        </w:rPr>
        <w:t>H. ROMLI IN PABUARAN SUBANG</w:t>
      </w:r>
    </w:p>
    <w:p w14:paraId="634717B5" w14:textId="77777777" w:rsidR="003F55E0" w:rsidRPr="00D61987" w:rsidRDefault="003F55E0" w:rsidP="00D61987">
      <w:pPr>
        <w:tabs>
          <w:tab w:val="left" w:pos="8789"/>
        </w:tabs>
        <w:spacing w:after="0" w:line="240" w:lineRule="auto"/>
        <w:ind w:right="-1"/>
        <w:contextualSpacing/>
        <w:rPr>
          <w:rFonts w:ascii="Times New Roman" w:eastAsia="Times New Roman" w:hAnsi="Times New Roman"/>
          <w:b/>
          <w:bCs/>
          <w:i/>
          <w:iCs/>
          <w:sz w:val="24"/>
          <w:szCs w:val="24"/>
          <w:lang w:val="en-ID"/>
        </w:rPr>
      </w:pPr>
    </w:p>
    <w:p w14:paraId="3F7F5F92" w14:textId="1825C208" w:rsidR="000D7A90" w:rsidRPr="00D61987" w:rsidRDefault="000D7A90" w:rsidP="00D61987">
      <w:pPr>
        <w:tabs>
          <w:tab w:val="left" w:pos="8789"/>
        </w:tabs>
        <w:spacing w:after="0" w:line="240" w:lineRule="auto"/>
        <w:ind w:right="-1"/>
        <w:contextualSpacing/>
        <w:jc w:val="center"/>
        <w:rPr>
          <w:rFonts w:ascii="Times New Roman" w:eastAsia="Times New Roman" w:hAnsi="Times New Roman"/>
          <w:b/>
          <w:sz w:val="24"/>
          <w:szCs w:val="24"/>
          <w:lang w:val="en-ID"/>
        </w:rPr>
      </w:pPr>
      <w:r w:rsidRPr="00D61987">
        <w:rPr>
          <w:rFonts w:ascii="Times New Roman" w:eastAsia="Times New Roman" w:hAnsi="Times New Roman"/>
          <w:b/>
          <w:sz w:val="24"/>
          <w:szCs w:val="24"/>
          <w:lang w:val="en-ID"/>
        </w:rPr>
        <w:t xml:space="preserve">PENGARUH INOVASI DAN KREATIVITAS TERHADAP KEPUASAN KONSUMEN PADA UMKM PEMANCINGAN DAN RUMAH MAKAN </w:t>
      </w:r>
      <w:r w:rsidRPr="00D61987">
        <w:rPr>
          <w:rFonts w:ascii="Times New Roman" w:eastAsia="Times New Roman" w:hAnsi="Times New Roman"/>
          <w:b/>
          <w:sz w:val="24"/>
          <w:szCs w:val="24"/>
          <w:lang w:val="en-US"/>
        </w:rPr>
        <w:t>H. ROMLI DI PABUARAN SUBANG</w:t>
      </w:r>
    </w:p>
    <w:p w14:paraId="14824B85" w14:textId="77777777" w:rsidR="000D7A90" w:rsidRPr="00D61987" w:rsidRDefault="000D7A90" w:rsidP="00D61987">
      <w:pPr>
        <w:tabs>
          <w:tab w:val="left" w:pos="8789"/>
        </w:tabs>
        <w:spacing w:after="0" w:line="240" w:lineRule="auto"/>
        <w:ind w:right="-1"/>
        <w:contextualSpacing/>
        <w:jc w:val="center"/>
        <w:rPr>
          <w:rFonts w:ascii="Times New Roman" w:eastAsia="Times New Roman" w:hAnsi="Times New Roman"/>
          <w:b/>
          <w:sz w:val="24"/>
          <w:szCs w:val="24"/>
          <w:lang w:val="en-US"/>
        </w:rPr>
      </w:pPr>
    </w:p>
    <w:p w14:paraId="71777F54" w14:textId="32F4A37F" w:rsidR="008E2E33" w:rsidRPr="00D61987" w:rsidRDefault="000D7A90" w:rsidP="00D61987">
      <w:pPr>
        <w:tabs>
          <w:tab w:val="left" w:pos="8789"/>
        </w:tabs>
        <w:spacing w:after="0" w:line="240" w:lineRule="auto"/>
        <w:ind w:right="-1"/>
        <w:contextualSpacing/>
        <w:jc w:val="center"/>
        <w:rPr>
          <w:rFonts w:ascii="Times New Roman" w:hAnsi="Times New Roman"/>
          <w:b/>
        </w:rPr>
      </w:pPr>
      <w:proofErr w:type="spellStart"/>
      <w:r w:rsidRPr="00D61987">
        <w:rPr>
          <w:rFonts w:ascii="Times New Roman" w:hAnsi="Times New Roman"/>
          <w:b/>
          <w:lang w:val="it-IT"/>
        </w:rPr>
        <w:t>Zahro</w:t>
      </w:r>
      <w:proofErr w:type="spellEnd"/>
      <w:r w:rsidRPr="00D61987">
        <w:rPr>
          <w:rFonts w:ascii="Times New Roman" w:hAnsi="Times New Roman"/>
          <w:b/>
          <w:lang w:val="it-IT"/>
        </w:rPr>
        <w:t xml:space="preserve"> Asyifa</w:t>
      </w:r>
      <w:r w:rsidR="002B6057" w:rsidRPr="00D61987">
        <w:rPr>
          <w:rFonts w:ascii="Times New Roman" w:hAnsi="Times New Roman"/>
          <w:b/>
          <w:vertAlign w:val="superscript"/>
          <w:lang w:val="it-IT"/>
        </w:rPr>
        <w:t>1</w:t>
      </w:r>
      <w:r w:rsidR="004561C3" w:rsidRPr="00D61987">
        <w:rPr>
          <w:rFonts w:ascii="Times New Roman" w:hAnsi="Times New Roman"/>
          <w:b/>
          <w:lang w:val="it-IT"/>
        </w:rPr>
        <w:t xml:space="preserve">, </w:t>
      </w:r>
      <w:r w:rsidRPr="00D61987">
        <w:rPr>
          <w:rFonts w:ascii="Times New Roman" w:hAnsi="Times New Roman"/>
          <w:b/>
        </w:rPr>
        <w:t>Suroso</w:t>
      </w:r>
      <w:r w:rsidR="002B6057" w:rsidRPr="00D61987">
        <w:rPr>
          <w:rFonts w:ascii="Times New Roman" w:hAnsi="Times New Roman"/>
          <w:b/>
          <w:vertAlign w:val="superscript"/>
        </w:rPr>
        <w:t>2</w:t>
      </w:r>
      <w:r w:rsidR="004561C3" w:rsidRPr="00D61987">
        <w:rPr>
          <w:rFonts w:ascii="Times New Roman" w:hAnsi="Times New Roman"/>
          <w:b/>
          <w:lang w:val="it-IT"/>
        </w:rPr>
        <w:t xml:space="preserve">, </w:t>
      </w:r>
      <w:r w:rsidRPr="00D61987">
        <w:rPr>
          <w:rFonts w:ascii="Times New Roman" w:hAnsi="Times New Roman"/>
          <w:b/>
        </w:rPr>
        <w:t>Maman Mulya Karnama</w:t>
      </w:r>
      <w:r w:rsidR="002B6057" w:rsidRPr="00D61987">
        <w:rPr>
          <w:rFonts w:ascii="Times New Roman" w:hAnsi="Times New Roman"/>
          <w:b/>
          <w:vertAlign w:val="superscript"/>
        </w:rPr>
        <w:t>3</w:t>
      </w:r>
    </w:p>
    <w:p w14:paraId="4C6DE622" w14:textId="18412F57" w:rsidR="00FF017E" w:rsidRPr="00D61987" w:rsidRDefault="002B6057" w:rsidP="00D61987">
      <w:pPr>
        <w:tabs>
          <w:tab w:val="left" w:pos="8789"/>
        </w:tabs>
        <w:spacing w:after="0" w:line="240" w:lineRule="auto"/>
        <w:ind w:right="-1"/>
        <w:contextualSpacing/>
        <w:jc w:val="center"/>
        <w:rPr>
          <w:rFonts w:ascii="Times New Roman" w:eastAsia="MS Mincho" w:hAnsi="Times New Roman"/>
          <w:vertAlign w:val="superscript"/>
          <w:lang w:val="da-DK"/>
        </w:rPr>
      </w:pPr>
      <w:r w:rsidRPr="00D61987">
        <w:rPr>
          <w:rFonts w:ascii="Times New Roman" w:eastAsia="MS Mincho" w:hAnsi="Times New Roman"/>
        </w:rPr>
        <w:t>Program Studi Manajemen, Fakultas Ekonomi dan Bisnis, Universitas Buana Perjuangan Karawang</w:t>
      </w:r>
      <w:r w:rsidR="004561C3" w:rsidRPr="00D61987">
        <w:rPr>
          <w:rFonts w:ascii="Times New Roman" w:eastAsia="MS Mincho" w:hAnsi="Times New Roman"/>
          <w:vertAlign w:val="superscript"/>
          <w:lang w:val="da-DK"/>
        </w:rPr>
        <w:t>1,2,3</w:t>
      </w:r>
    </w:p>
    <w:p w14:paraId="2EFEB79D" w14:textId="09DCF025" w:rsidR="00BB735C" w:rsidRPr="00D61987" w:rsidRDefault="00C20873" w:rsidP="00D61987">
      <w:pPr>
        <w:tabs>
          <w:tab w:val="left" w:pos="8789"/>
        </w:tabs>
        <w:spacing w:after="0" w:line="240" w:lineRule="auto"/>
        <w:ind w:right="-1"/>
        <w:contextualSpacing/>
        <w:jc w:val="center"/>
        <w:rPr>
          <w:rFonts w:ascii="Times New Roman" w:eastAsia="Times New Roman" w:hAnsi="Times New Roman"/>
          <w:lang w:val="da-DK" w:eastAsia="ja-JP"/>
        </w:rPr>
      </w:pPr>
      <w:hyperlink r:id="rId8" w:history="1">
        <w:r w:rsidR="000D7A90" w:rsidRPr="00D61987">
          <w:rPr>
            <w:rStyle w:val="Hyperlink"/>
            <w:rFonts w:ascii="Times New Roman" w:eastAsia="Times New Roman" w:hAnsi="Times New Roman"/>
            <w:lang w:eastAsia="ja-JP"/>
          </w:rPr>
          <w:t>mn19.zahroasyifa@mhs.ubpkarawang.ac.id</w:t>
        </w:r>
        <w:r w:rsidR="000D7A90" w:rsidRPr="00D61987">
          <w:rPr>
            <w:rStyle w:val="Hyperlink"/>
            <w:rFonts w:ascii="Times New Roman" w:eastAsia="Times New Roman" w:hAnsi="Times New Roman"/>
            <w:vertAlign w:val="superscript"/>
            <w:lang w:eastAsia="ja-JP"/>
          </w:rPr>
          <w:t>1</w:t>
        </w:r>
      </w:hyperlink>
      <w:r w:rsidR="008A4532" w:rsidRPr="00D61987">
        <w:rPr>
          <w:rFonts w:ascii="Times New Roman" w:eastAsia="Times New Roman" w:hAnsi="Times New Roman"/>
          <w:lang w:val="da-DK" w:eastAsia="ja-JP"/>
        </w:rPr>
        <w:t xml:space="preserve">, </w:t>
      </w:r>
      <w:hyperlink r:id="rId9" w:history="1">
        <w:r w:rsidR="008A4532" w:rsidRPr="00D61987">
          <w:rPr>
            <w:rStyle w:val="Hyperlink"/>
            <w:rFonts w:ascii="Times New Roman" w:eastAsia="Times New Roman" w:hAnsi="Times New Roman"/>
            <w:lang w:eastAsia="ja-JP"/>
          </w:rPr>
          <w:t>suroso@ubpkarawang.ac.id</w:t>
        </w:r>
        <w:r w:rsidR="008A4532" w:rsidRPr="00D61987">
          <w:rPr>
            <w:rStyle w:val="Hyperlink"/>
            <w:rFonts w:ascii="Times New Roman" w:eastAsia="Times New Roman" w:hAnsi="Times New Roman"/>
            <w:vertAlign w:val="superscript"/>
            <w:lang w:eastAsia="ja-JP"/>
          </w:rPr>
          <w:t>2</w:t>
        </w:r>
      </w:hyperlink>
      <w:r w:rsidR="00BB735C" w:rsidRPr="00D61987">
        <w:rPr>
          <w:rFonts w:ascii="Times New Roman" w:eastAsia="Times New Roman" w:hAnsi="Times New Roman"/>
          <w:lang w:eastAsia="ja-JP"/>
        </w:rPr>
        <w:t>,</w:t>
      </w:r>
      <w:r w:rsidR="008A4532" w:rsidRPr="00D61987">
        <w:rPr>
          <w:rFonts w:ascii="Times New Roman" w:eastAsia="Times New Roman" w:hAnsi="Times New Roman"/>
          <w:lang w:val="da-DK" w:eastAsia="ja-JP"/>
        </w:rPr>
        <w:t xml:space="preserve"> </w:t>
      </w:r>
      <w:hyperlink r:id="rId10" w:history="1">
        <w:r w:rsidR="008A4532" w:rsidRPr="00D61987">
          <w:rPr>
            <w:rStyle w:val="Hyperlink"/>
            <w:rFonts w:ascii="Times New Roman" w:eastAsia="Times New Roman" w:hAnsi="Times New Roman"/>
            <w:lang w:eastAsia="ja-JP"/>
          </w:rPr>
          <w:t>maman.mulya@ubpkarawang.ac.id</w:t>
        </w:r>
        <w:r w:rsidR="008A4532" w:rsidRPr="00D61987">
          <w:rPr>
            <w:rStyle w:val="Hyperlink"/>
            <w:rFonts w:ascii="Times New Roman" w:eastAsia="Times New Roman" w:hAnsi="Times New Roman"/>
            <w:vertAlign w:val="superscript"/>
            <w:lang w:eastAsia="ja-JP"/>
          </w:rPr>
          <w:t>3</w:t>
        </w:r>
      </w:hyperlink>
      <w:r w:rsidR="008A4532" w:rsidRPr="00D61987">
        <w:rPr>
          <w:rFonts w:ascii="Times New Roman" w:eastAsia="Times New Roman" w:hAnsi="Times New Roman"/>
          <w:vertAlign w:val="superscript"/>
          <w:lang w:val="da-DK" w:eastAsia="ja-JP"/>
        </w:rPr>
        <w:t xml:space="preserve"> </w:t>
      </w:r>
    </w:p>
    <w:p w14:paraId="7CD6D99F" w14:textId="77777777" w:rsidR="00BB735C" w:rsidRPr="00D61987" w:rsidRDefault="00BB735C" w:rsidP="00D61987">
      <w:pPr>
        <w:tabs>
          <w:tab w:val="left" w:pos="8789"/>
        </w:tabs>
        <w:spacing w:after="0" w:line="240" w:lineRule="auto"/>
        <w:ind w:right="-1"/>
        <w:contextualSpacing/>
        <w:jc w:val="center"/>
        <w:rPr>
          <w:rFonts w:ascii="Times New Roman" w:eastAsia="MS Mincho" w:hAnsi="Times New Roman"/>
          <w:sz w:val="20"/>
          <w:szCs w:val="20"/>
        </w:rPr>
      </w:pPr>
    </w:p>
    <w:p w14:paraId="7ABB2707" w14:textId="77777777" w:rsidR="00BB735C" w:rsidRPr="00D61987" w:rsidRDefault="00BB735C" w:rsidP="00D61987">
      <w:pPr>
        <w:tabs>
          <w:tab w:val="left" w:pos="8789"/>
        </w:tabs>
        <w:spacing w:after="0" w:line="240" w:lineRule="auto"/>
        <w:ind w:right="-1"/>
        <w:contextualSpacing/>
        <w:jc w:val="center"/>
        <w:rPr>
          <w:rFonts w:ascii="Times New Roman" w:eastAsia="Times New Roman" w:hAnsi="Times New Roman"/>
          <w:b/>
          <w:i/>
          <w:sz w:val="20"/>
          <w:szCs w:val="20"/>
          <w:lang w:val="en-US"/>
        </w:rPr>
      </w:pPr>
      <w:r w:rsidRPr="00D61987">
        <w:rPr>
          <w:rFonts w:ascii="Times New Roman" w:eastAsia="Times New Roman" w:hAnsi="Times New Roman"/>
          <w:b/>
          <w:i/>
          <w:sz w:val="20"/>
          <w:szCs w:val="20"/>
          <w:lang w:val="en-US"/>
        </w:rPr>
        <w:t>ABSTRACT</w:t>
      </w:r>
    </w:p>
    <w:p w14:paraId="235BB381" w14:textId="77777777" w:rsidR="000105F8" w:rsidRPr="00D61987" w:rsidRDefault="000105F8" w:rsidP="00D61987">
      <w:pPr>
        <w:tabs>
          <w:tab w:val="left" w:pos="8789"/>
        </w:tabs>
        <w:spacing w:after="0" w:line="240" w:lineRule="auto"/>
        <w:ind w:right="-1"/>
        <w:contextualSpacing/>
        <w:jc w:val="both"/>
        <w:rPr>
          <w:rFonts w:ascii="Times New Roman" w:eastAsia="Times New Roman" w:hAnsi="Times New Roman"/>
          <w:bCs/>
          <w:i/>
          <w:sz w:val="20"/>
          <w:szCs w:val="20"/>
          <w:lang w:val="en-US"/>
        </w:rPr>
      </w:pPr>
      <w:r w:rsidRPr="00D61987">
        <w:rPr>
          <w:rFonts w:ascii="Times New Roman" w:eastAsia="Times New Roman" w:hAnsi="Times New Roman"/>
          <w:bCs/>
          <w:i/>
          <w:sz w:val="20"/>
          <w:szCs w:val="20"/>
          <w:lang w:val="en-US"/>
        </w:rPr>
        <w:t xml:space="preserve">The purpose of this research is to identify and clarify the ways in which innovation and creativity at the fishing UMKM and the </w:t>
      </w:r>
      <w:proofErr w:type="spellStart"/>
      <w:r w:rsidRPr="00D61987">
        <w:rPr>
          <w:rFonts w:ascii="Times New Roman" w:eastAsia="Times New Roman" w:hAnsi="Times New Roman"/>
          <w:bCs/>
          <w:i/>
          <w:sz w:val="20"/>
          <w:szCs w:val="20"/>
          <w:lang w:val="en-US"/>
        </w:rPr>
        <w:t>H.Romli</w:t>
      </w:r>
      <w:proofErr w:type="spellEnd"/>
      <w:r w:rsidRPr="00D61987">
        <w:rPr>
          <w:rFonts w:ascii="Times New Roman" w:eastAsia="Times New Roman" w:hAnsi="Times New Roman"/>
          <w:bCs/>
          <w:i/>
          <w:sz w:val="20"/>
          <w:szCs w:val="20"/>
          <w:lang w:val="en-US"/>
        </w:rPr>
        <w:t xml:space="preserve"> Restaurant contribute to patrons' overall happiness. Explanatory study using a quantitative methodology is used. Sample data were calculated using </w:t>
      </w:r>
      <w:proofErr w:type="gramStart"/>
      <w:r w:rsidRPr="00D61987">
        <w:rPr>
          <w:rFonts w:ascii="Times New Roman" w:eastAsia="Times New Roman" w:hAnsi="Times New Roman"/>
          <w:bCs/>
          <w:i/>
          <w:sz w:val="20"/>
          <w:szCs w:val="20"/>
          <w:lang w:val="en-US"/>
        </w:rPr>
        <w:t>Non Probability</w:t>
      </w:r>
      <w:proofErr w:type="gramEnd"/>
      <w:r w:rsidRPr="00D61987">
        <w:rPr>
          <w:rFonts w:ascii="Times New Roman" w:eastAsia="Times New Roman" w:hAnsi="Times New Roman"/>
          <w:bCs/>
          <w:i/>
          <w:sz w:val="20"/>
          <w:szCs w:val="20"/>
          <w:lang w:val="en-US"/>
        </w:rPr>
        <w:t xml:space="preserve"> sampling technique with purposive sampling method, and the number of respondents as many as 100 was obtained from the calculation of the </w:t>
      </w:r>
      <w:proofErr w:type="spellStart"/>
      <w:r w:rsidRPr="00D61987">
        <w:rPr>
          <w:rFonts w:ascii="Times New Roman" w:eastAsia="Times New Roman" w:hAnsi="Times New Roman"/>
          <w:bCs/>
          <w:i/>
          <w:sz w:val="20"/>
          <w:szCs w:val="20"/>
          <w:lang w:val="en-US"/>
        </w:rPr>
        <w:t>Lameslow</w:t>
      </w:r>
      <w:proofErr w:type="spellEnd"/>
      <w:r w:rsidRPr="00D61987">
        <w:rPr>
          <w:rFonts w:ascii="Times New Roman" w:eastAsia="Times New Roman" w:hAnsi="Times New Roman"/>
          <w:bCs/>
          <w:i/>
          <w:sz w:val="20"/>
          <w:szCs w:val="20"/>
          <w:lang w:val="en-US"/>
        </w:rPr>
        <w:t xml:space="preserve"> formula; the population of this study consisted of regular buyers or consumers at fishing UMKM and </w:t>
      </w:r>
      <w:proofErr w:type="spellStart"/>
      <w:r w:rsidRPr="00D61987">
        <w:rPr>
          <w:rFonts w:ascii="Times New Roman" w:eastAsia="Times New Roman" w:hAnsi="Times New Roman"/>
          <w:bCs/>
          <w:i/>
          <w:sz w:val="20"/>
          <w:szCs w:val="20"/>
          <w:lang w:val="en-US"/>
        </w:rPr>
        <w:t>H.Romli's</w:t>
      </w:r>
      <w:proofErr w:type="spellEnd"/>
      <w:r w:rsidRPr="00D61987">
        <w:rPr>
          <w:rFonts w:ascii="Times New Roman" w:eastAsia="Times New Roman" w:hAnsi="Times New Roman"/>
          <w:bCs/>
          <w:i/>
          <w:sz w:val="20"/>
          <w:szCs w:val="20"/>
          <w:lang w:val="en-US"/>
        </w:rPr>
        <w:t xml:space="preserve"> Restaurant. Multiple linear regression is used in the data collection questionnaire. Research shows that the innovation variable affects customer satisfaction, and the creativity variable affects customer satisfaction, as shown by the t test findings of 4.380 and 4.573, respectively. The F-value of 67.689 indicates that originality and creativity have an effect on client happiness. While other factors account for the remaining 41.7% of the equation, innovation and creativity account for 58.3%. It follows that customers will be content with a company's offerings if those offerings are the result of thoughtful innovation and originality.</w:t>
      </w:r>
    </w:p>
    <w:p w14:paraId="10022C44" w14:textId="77777777" w:rsidR="000105F8" w:rsidRPr="00D61987" w:rsidRDefault="000105F8" w:rsidP="00D61987">
      <w:pPr>
        <w:tabs>
          <w:tab w:val="left" w:pos="8789"/>
        </w:tabs>
        <w:spacing w:after="0" w:line="240" w:lineRule="auto"/>
        <w:ind w:right="-1"/>
        <w:contextualSpacing/>
        <w:jc w:val="both"/>
        <w:rPr>
          <w:rFonts w:ascii="Times New Roman" w:eastAsia="Times New Roman" w:hAnsi="Times New Roman"/>
          <w:bCs/>
          <w:i/>
          <w:sz w:val="20"/>
          <w:szCs w:val="20"/>
          <w:lang w:val="en-US"/>
        </w:rPr>
      </w:pPr>
      <w:r w:rsidRPr="00D61987">
        <w:rPr>
          <w:rFonts w:ascii="Times New Roman" w:eastAsia="Times New Roman" w:hAnsi="Times New Roman"/>
          <w:b/>
          <w:i/>
          <w:sz w:val="20"/>
          <w:szCs w:val="20"/>
          <w:lang w:val="en-US"/>
        </w:rPr>
        <w:t>Keywords:</w:t>
      </w:r>
      <w:r w:rsidRPr="00D61987">
        <w:rPr>
          <w:rFonts w:ascii="Times New Roman" w:eastAsia="Times New Roman" w:hAnsi="Times New Roman"/>
          <w:bCs/>
          <w:i/>
          <w:sz w:val="20"/>
          <w:szCs w:val="20"/>
          <w:lang w:val="en-US"/>
        </w:rPr>
        <w:t xml:space="preserve"> Innovation, Creativity, Consumer Satisfaction</w:t>
      </w:r>
    </w:p>
    <w:p w14:paraId="3E68DC5C" w14:textId="77777777" w:rsidR="000105F8" w:rsidRPr="00D61987" w:rsidRDefault="000105F8" w:rsidP="00D61987">
      <w:pPr>
        <w:tabs>
          <w:tab w:val="left" w:pos="8789"/>
        </w:tabs>
        <w:spacing w:after="0" w:line="240" w:lineRule="auto"/>
        <w:ind w:right="-1"/>
        <w:contextualSpacing/>
        <w:jc w:val="both"/>
        <w:rPr>
          <w:rFonts w:ascii="Times New Roman" w:eastAsia="Times New Roman" w:hAnsi="Times New Roman"/>
          <w:bCs/>
          <w:i/>
          <w:sz w:val="20"/>
          <w:szCs w:val="20"/>
          <w:highlight w:val="yellow"/>
          <w:lang w:val="en-US"/>
        </w:rPr>
      </w:pPr>
    </w:p>
    <w:p w14:paraId="57DA7CFA" w14:textId="77777777" w:rsidR="000D7A90" w:rsidRPr="00D61987" w:rsidRDefault="000D7A90" w:rsidP="00D61987">
      <w:pPr>
        <w:tabs>
          <w:tab w:val="left" w:pos="8789"/>
        </w:tabs>
        <w:spacing w:after="0" w:line="240" w:lineRule="auto"/>
        <w:ind w:right="-1"/>
        <w:contextualSpacing/>
        <w:jc w:val="center"/>
        <w:rPr>
          <w:rFonts w:ascii="Times New Roman" w:eastAsia="Times New Roman" w:hAnsi="Times New Roman"/>
          <w:b/>
          <w:iCs/>
          <w:sz w:val="20"/>
          <w:szCs w:val="20"/>
          <w:lang w:val="en-US"/>
        </w:rPr>
      </w:pPr>
      <w:r w:rsidRPr="00D61987">
        <w:rPr>
          <w:rFonts w:ascii="Times New Roman" w:eastAsia="Times New Roman" w:hAnsi="Times New Roman"/>
          <w:b/>
          <w:iCs/>
          <w:sz w:val="20"/>
          <w:szCs w:val="20"/>
          <w:lang w:val="en-US"/>
        </w:rPr>
        <w:t>ABSTRAK</w:t>
      </w:r>
    </w:p>
    <w:p w14:paraId="43139228" w14:textId="77777777" w:rsidR="000105F8" w:rsidRPr="00D61987" w:rsidRDefault="000105F8" w:rsidP="00D61987">
      <w:pPr>
        <w:tabs>
          <w:tab w:val="left" w:pos="8789"/>
        </w:tabs>
        <w:spacing w:after="0" w:line="240" w:lineRule="auto"/>
        <w:ind w:right="-1"/>
        <w:contextualSpacing/>
        <w:jc w:val="both"/>
        <w:rPr>
          <w:rFonts w:ascii="Times New Roman" w:eastAsia="Times New Roman" w:hAnsi="Times New Roman"/>
          <w:bCs/>
          <w:iCs/>
          <w:sz w:val="20"/>
          <w:szCs w:val="20"/>
          <w:lang w:val="en-US"/>
        </w:rPr>
      </w:pPr>
      <w:proofErr w:type="spellStart"/>
      <w:r w:rsidRPr="00D61987">
        <w:rPr>
          <w:rFonts w:ascii="Times New Roman" w:eastAsia="Times New Roman" w:hAnsi="Times New Roman"/>
          <w:bCs/>
          <w:iCs/>
          <w:sz w:val="20"/>
          <w:szCs w:val="20"/>
          <w:lang w:val="en-US"/>
        </w:rPr>
        <w:t>Tujuan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dari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penelitian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adalah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untuk</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mengetahui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menganilis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bagaimana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Pengaruh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Inovasi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Kreativitas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terhadap</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Kepuasan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pada</w:t>
      </w:r>
      <w:proofErr w:type="spellEnd"/>
      <w:r w:rsidRPr="00D61987">
        <w:rPr>
          <w:rFonts w:ascii="Times New Roman" w:eastAsia="Times New Roman" w:hAnsi="Times New Roman"/>
          <w:bCs/>
          <w:iCs/>
          <w:sz w:val="20"/>
          <w:szCs w:val="20"/>
          <w:lang w:val="en-US"/>
        </w:rPr>
        <w:t xml:space="preserve"> UMKM </w:t>
      </w:r>
      <w:proofErr w:type="spellStart"/>
      <w:r w:rsidRPr="00D61987">
        <w:rPr>
          <w:rFonts w:ascii="Times New Roman" w:eastAsia="Times New Roman" w:hAnsi="Times New Roman"/>
          <w:bCs/>
          <w:iCs/>
          <w:sz w:val="20"/>
          <w:szCs w:val="20"/>
          <w:lang w:val="en-US"/>
        </w:rPr>
        <w:t>Pemancingan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Rumah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Makan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H.Romli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Metode</w:t>
      </w:r>
      <w:proofErr w:type="spellEnd"/>
      <w:r w:rsidRPr="00D61987">
        <w:rPr>
          <w:rFonts w:ascii="Times New Roman" w:eastAsia="Times New Roman" w:hAnsi="Times New Roman"/>
          <w:bCs/>
          <w:iCs/>
          <w:sz w:val="20"/>
          <w:szCs w:val="20"/>
          <w:lang w:val="en-US"/>
        </w:rPr>
        <w:t xml:space="preserve"> yang </w:t>
      </w:r>
      <w:proofErr w:type="spellStart"/>
      <w:r w:rsidRPr="00D61987">
        <w:rPr>
          <w:rFonts w:ascii="Times New Roman" w:eastAsia="Times New Roman" w:hAnsi="Times New Roman"/>
          <w:bCs/>
          <w:iCs/>
          <w:sz w:val="20"/>
          <w:szCs w:val="20"/>
          <w:lang w:val="en-US"/>
        </w:rPr>
        <w:t>digunakan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yaitu</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pendekatan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kuantitatif</w:t>
      </w:r>
      <w:proofErr w:type="spellEnd"/>
      <w:r w:rsidRPr="00D61987">
        <w:rPr>
          <w:rFonts w:ascii="Times New Roman" w:eastAsia="Times New Roman" w:hAnsi="Times New Roman"/>
          <w:bCs/>
          <w:iCs/>
          <w:sz w:val="20"/>
          <w:szCs w:val="20"/>
          <w:lang w:val="en-US"/>
        </w:rPr>
        <w:t xml:space="preserve">. Data </w:t>
      </w:r>
      <w:proofErr w:type="spellStart"/>
      <w:r w:rsidRPr="00D61987">
        <w:rPr>
          <w:rFonts w:ascii="Times New Roman" w:eastAsia="Times New Roman" w:hAnsi="Times New Roman"/>
          <w:bCs/>
          <w:iCs/>
          <w:sz w:val="20"/>
          <w:szCs w:val="20"/>
          <w:lang w:val="en-US"/>
        </w:rPr>
        <w:t>sampel</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dihitung</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menggunakan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teknik</w:t>
      </w:r>
      <w:proofErr w:type="spellEnd"/>
      <w:r w:rsidRPr="00D61987">
        <w:rPr>
          <w:rFonts w:ascii="Times New Roman" w:eastAsia="Times New Roman" w:hAnsi="Times New Roman"/>
          <w:bCs/>
          <w:iCs/>
          <w:sz w:val="20"/>
          <w:szCs w:val="20"/>
          <w:lang w:val="en-US"/>
        </w:rPr>
        <w:t xml:space="preserve"> </w:t>
      </w:r>
      <w:proofErr w:type="gramStart"/>
      <w:r w:rsidRPr="00D61987">
        <w:rPr>
          <w:rFonts w:ascii="Times New Roman" w:eastAsia="Times New Roman" w:hAnsi="Times New Roman"/>
          <w:bCs/>
          <w:iCs/>
          <w:sz w:val="20"/>
          <w:szCs w:val="20"/>
          <w:lang w:val="en-US"/>
        </w:rPr>
        <w:t>Non Probability</w:t>
      </w:r>
      <w:proofErr w:type="gramEnd"/>
      <w:r w:rsidRPr="00D61987">
        <w:rPr>
          <w:rFonts w:ascii="Times New Roman" w:eastAsia="Times New Roman" w:hAnsi="Times New Roman"/>
          <w:bCs/>
          <w:iCs/>
          <w:sz w:val="20"/>
          <w:szCs w:val="20"/>
          <w:lang w:val="en-US"/>
        </w:rPr>
        <w:t xml:space="preserve"> sampling </w:t>
      </w:r>
      <w:proofErr w:type="spellStart"/>
      <w:r w:rsidRPr="00D61987">
        <w:rPr>
          <w:rFonts w:ascii="Times New Roman" w:eastAsia="Times New Roman" w:hAnsi="Times New Roman"/>
          <w:bCs/>
          <w:iCs/>
          <w:sz w:val="20"/>
          <w:szCs w:val="20"/>
          <w:lang w:val="en-US"/>
        </w:rPr>
        <w:t>dengan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metode</w:t>
      </w:r>
      <w:proofErr w:type="spellEnd"/>
      <w:r w:rsidRPr="00D61987">
        <w:rPr>
          <w:rFonts w:ascii="Times New Roman" w:eastAsia="Times New Roman" w:hAnsi="Times New Roman"/>
          <w:bCs/>
          <w:iCs/>
          <w:sz w:val="20"/>
          <w:szCs w:val="20"/>
          <w:lang w:val="en-US"/>
        </w:rPr>
        <w:t xml:space="preserve"> purposive sampling,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jumlah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responden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sebanyak</w:t>
      </w:r>
      <w:proofErr w:type="spellEnd"/>
      <w:r w:rsidRPr="00D61987">
        <w:rPr>
          <w:rFonts w:ascii="Times New Roman" w:eastAsia="Times New Roman" w:hAnsi="Times New Roman"/>
          <w:bCs/>
          <w:iCs/>
          <w:sz w:val="20"/>
          <w:szCs w:val="20"/>
          <w:lang w:val="en-US"/>
        </w:rPr>
        <w:t xml:space="preserve"> 100 </w:t>
      </w:r>
      <w:proofErr w:type="spellStart"/>
      <w:r w:rsidRPr="00D61987">
        <w:rPr>
          <w:rFonts w:ascii="Times New Roman" w:eastAsia="Times New Roman" w:hAnsi="Times New Roman"/>
          <w:bCs/>
          <w:iCs/>
          <w:sz w:val="20"/>
          <w:szCs w:val="20"/>
          <w:lang w:val="en-US"/>
        </w:rPr>
        <w:t>diperoleh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dari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perhitungan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rumus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Lameslow</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populasi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penelitian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terdiri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dari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pembeli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atau</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tetap</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pada</w:t>
      </w:r>
      <w:proofErr w:type="spellEnd"/>
      <w:r w:rsidRPr="00D61987">
        <w:rPr>
          <w:rFonts w:ascii="Times New Roman" w:eastAsia="Times New Roman" w:hAnsi="Times New Roman"/>
          <w:bCs/>
          <w:iCs/>
          <w:sz w:val="20"/>
          <w:szCs w:val="20"/>
          <w:lang w:val="en-US"/>
        </w:rPr>
        <w:t xml:space="preserve"> UMKM </w:t>
      </w:r>
      <w:proofErr w:type="spellStart"/>
      <w:r w:rsidRPr="00D61987">
        <w:rPr>
          <w:rFonts w:ascii="Times New Roman" w:eastAsia="Times New Roman" w:hAnsi="Times New Roman"/>
          <w:bCs/>
          <w:iCs/>
          <w:sz w:val="20"/>
          <w:szCs w:val="20"/>
          <w:lang w:val="en-US"/>
        </w:rPr>
        <w:t>Pemancingan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Rumah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Makan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H.Romli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hasil</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koesioner</w:t>
      </w:r>
      <w:proofErr w:type="spellEnd"/>
      <w:r w:rsidRPr="00D61987">
        <w:rPr>
          <w:rFonts w:ascii="Times New Roman" w:eastAsia="Times New Roman" w:hAnsi="Times New Roman"/>
          <w:bCs/>
          <w:iCs/>
          <w:sz w:val="20"/>
          <w:szCs w:val="20"/>
          <w:lang w:val="en-US"/>
        </w:rPr>
        <w:t xml:space="preserve"> data yang </w:t>
      </w:r>
      <w:proofErr w:type="spellStart"/>
      <w:r w:rsidRPr="00D61987">
        <w:rPr>
          <w:rFonts w:ascii="Times New Roman" w:eastAsia="Times New Roman" w:hAnsi="Times New Roman"/>
          <w:bCs/>
          <w:iCs/>
          <w:sz w:val="20"/>
          <w:szCs w:val="20"/>
          <w:lang w:val="en-US"/>
        </w:rPr>
        <w:t>digunakan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dalam</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penelitian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yaitu</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Regresi</w:t>
      </w:r>
      <w:proofErr w:type="spellEnd"/>
      <w:r w:rsidRPr="00D61987">
        <w:rPr>
          <w:rFonts w:ascii="Times New Roman" w:eastAsia="Times New Roman" w:hAnsi="Times New Roman"/>
          <w:bCs/>
          <w:iCs/>
          <w:sz w:val="20"/>
          <w:szCs w:val="20"/>
          <w:lang w:val="en-US"/>
        </w:rPr>
        <w:t xml:space="preserve"> linear </w:t>
      </w:r>
      <w:proofErr w:type="spellStart"/>
      <w:r w:rsidRPr="00D61987">
        <w:rPr>
          <w:rFonts w:ascii="Times New Roman" w:eastAsia="Times New Roman" w:hAnsi="Times New Roman"/>
          <w:bCs/>
          <w:iCs/>
          <w:sz w:val="20"/>
          <w:szCs w:val="20"/>
          <w:lang w:val="en-US"/>
        </w:rPr>
        <w:t>berganda</w:t>
      </w:r>
      <w:proofErr w:type="spellEnd"/>
      <w:r w:rsidRPr="00D61987">
        <w:rPr>
          <w:rFonts w:ascii="Times New Roman" w:eastAsia="Times New Roman" w:hAnsi="Times New Roman"/>
          <w:bCs/>
          <w:iCs/>
          <w:sz w:val="20"/>
          <w:szCs w:val="20"/>
          <w:lang w:val="en-US"/>
        </w:rPr>
        <w:t>.</w:t>
      </w:r>
      <w:r w:rsidR="00D15C22" w:rsidRPr="00D61987">
        <w:rPr>
          <w:rFonts w:ascii="Times New Roman" w:eastAsia="Times New Roman" w:hAnsi="Times New Roman"/>
          <w:bCs/>
          <w:iCs/>
          <w:sz w:val="20"/>
          <w:szCs w:val="20"/>
          <w:lang w:val="en-US"/>
        </w:rPr>
        <w:t xml:space="preserve"> </w:t>
      </w:r>
      <w:r w:rsidRPr="00D61987">
        <w:rPr>
          <w:rFonts w:ascii="Times New Roman" w:eastAsia="Times New Roman" w:hAnsi="Times New Roman"/>
          <w:bCs/>
          <w:iCs/>
          <w:sz w:val="20"/>
          <w:szCs w:val="20"/>
          <w:lang w:val="en-US"/>
        </w:rPr>
        <w:t xml:space="preserve">Hasil </w:t>
      </w:r>
      <w:proofErr w:type="spellStart"/>
      <w:r w:rsidRPr="00D61987">
        <w:rPr>
          <w:rFonts w:ascii="Times New Roman" w:eastAsia="Times New Roman" w:hAnsi="Times New Roman"/>
          <w:bCs/>
          <w:iCs/>
          <w:sz w:val="20"/>
          <w:szCs w:val="20"/>
          <w:lang w:val="en-US"/>
        </w:rPr>
        <w:t>penelitian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menunjukkan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bahwa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variabel</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Inovasi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mempengaruhi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Kepuasan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variabel</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Kreativitas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mempengaruhi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Kepuasan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yang </w:t>
      </w:r>
      <w:proofErr w:type="spellStart"/>
      <w:r w:rsidRPr="00D61987">
        <w:rPr>
          <w:rFonts w:ascii="Times New Roman" w:eastAsia="Times New Roman" w:hAnsi="Times New Roman"/>
          <w:bCs/>
          <w:iCs/>
          <w:sz w:val="20"/>
          <w:szCs w:val="20"/>
          <w:lang w:val="en-US"/>
        </w:rPr>
        <w:t>ditunjukkan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dengan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hasil</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uji</w:t>
      </w:r>
      <w:proofErr w:type="spellEnd"/>
      <w:r w:rsidRPr="00D61987">
        <w:rPr>
          <w:rFonts w:ascii="Times New Roman" w:eastAsia="Times New Roman" w:hAnsi="Times New Roman"/>
          <w:bCs/>
          <w:iCs/>
          <w:sz w:val="20"/>
          <w:szCs w:val="20"/>
          <w:lang w:val="en-US"/>
        </w:rPr>
        <w:t xml:space="preserve"> t </w:t>
      </w:r>
      <w:proofErr w:type="spellStart"/>
      <w:r w:rsidRPr="00D61987">
        <w:rPr>
          <w:rFonts w:ascii="Times New Roman" w:eastAsia="Times New Roman" w:hAnsi="Times New Roman"/>
          <w:bCs/>
          <w:iCs/>
          <w:sz w:val="20"/>
          <w:szCs w:val="20"/>
          <w:lang w:val="en-US"/>
        </w:rPr>
        <w:t>masing-masing</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sebesar</w:t>
      </w:r>
      <w:proofErr w:type="spellEnd"/>
      <w:r w:rsidRPr="00D61987">
        <w:rPr>
          <w:rFonts w:ascii="Times New Roman" w:eastAsia="Times New Roman" w:hAnsi="Times New Roman"/>
          <w:bCs/>
          <w:iCs/>
          <w:sz w:val="20"/>
          <w:szCs w:val="20"/>
          <w:lang w:val="en-US"/>
        </w:rPr>
        <w:t xml:space="preserve"> 4,380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4,573. Nilai </w:t>
      </w:r>
      <w:proofErr w:type="spellStart"/>
      <w:r w:rsidRPr="00D61987">
        <w:rPr>
          <w:rFonts w:ascii="Times New Roman" w:eastAsia="Times New Roman" w:hAnsi="Times New Roman"/>
          <w:bCs/>
          <w:iCs/>
          <w:sz w:val="20"/>
          <w:szCs w:val="20"/>
          <w:lang w:val="en-US"/>
        </w:rPr>
        <w:t>uji</w:t>
      </w:r>
      <w:proofErr w:type="spellEnd"/>
      <w:r w:rsidRPr="00D61987">
        <w:rPr>
          <w:rFonts w:ascii="Times New Roman" w:eastAsia="Times New Roman" w:hAnsi="Times New Roman"/>
          <w:bCs/>
          <w:iCs/>
          <w:sz w:val="20"/>
          <w:szCs w:val="20"/>
          <w:lang w:val="en-US"/>
        </w:rPr>
        <w:t xml:space="preserve"> F </w:t>
      </w:r>
      <w:proofErr w:type="spellStart"/>
      <w:r w:rsidRPr="00D61987">
        <w:rPr>
          <w:rFonts w:ascii="Times New Roman" w:eastAsia="Times New Roman" w:hAnsi="Times New Roman"/>
          <w:bCs/>
          <w:iCs/>
          <w:sz w:val="20"/>
          <w:szCs w:val="20"/>
          <w:lang w:val="en-US"/>
        </w:rPr>
        <w:t>sebesar</w:t>
      </w:r>
      <w:proofErr w:type="spellEnd"/>
      <w:r w:rsidRPr="00D61987">
        <w:rPr>
          <w:rFonts w:ascii="Times New Roman" w:eastAsia="Times New Roman" w:hAnsi="Times New Roman"/>
          <w:bCs/>
          <w:iCs/>
          <w:sz w:val="20"/>
          <w:szCs w:val="20"/>
          <w:lang w:val="en-US"/>
        </w:rPr>
        <w:t xml:space="preserve"> 67,689 yang </w:t>
      </w:r>
      <w:proofErr w:type="spellStart"/>
      <w:r w:rsidRPr="00D61987">
        <w:rPr>
          <w:rFonts w:ascii="Times New Roman" w:eastAsia="Times New Roman" w:hAnsi="Times New Roman"/>
          <w:bCs/>
          <w:iCs/>
          <w:sz w:val="20"/>
          <w:szCs w:val="20"/>
          <w:lang w:val="en-US"/>
        </w:rPr>
        <w:t>menunjukkan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bahwa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Inovasi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kreativitas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berpengaruh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terhadap</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kepuasan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Inovasi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kreativitas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berkontribusi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menyumbang</w:t>
      </w:r>
      <w:proofErr w:type="spellEnd"/>
      <w:r w:rsidRPr="00D61987">
        <w:rPr>
          <w:rFonts w:ascii="Times New Roman" w:eastAsia="Times New Roman" w:hAnsi="Times New Roman"/>
          <w:bCs/>
          <w:iCs/>
          <w:sz w:val="20"/>
          <w:szCs w:val="20"/>
          <w:lang w:val="en-US"/>
        </w:rPr>
        <w:t xml:space="preserve"> 58,3% </w:t>
      </w:r>
      <w:proofErr w:type="spellStart"/>
      <w:r w:rsidRPr="00D61987">
        <w:rPr>
          <w:rFonts w:ascii="Times New Roman" w:eastAsia="Times New Roman" w:hAnsi="Times New Roman"/>
          <w:bCs/>
          <w:iCs/>
          <w:sz w:val="20"/>
          <w:szCs w:val="20"/>
          <w:lang w:val="en-US"/>
        </w:rPr>
        <w:t>kepada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kepuasan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sementara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sisanya</w:t>
      </w:r>
      <w:proofErr w:type="spellEnd"/>
      <w:r w:rsidRPr="00D61987">
        <w:rPr>
          <w:rFonts w:ascii="Times New Roman" w:eastAsia="Times New Roman" w:hAnsi="Times New Roman"/>
          <w:bCs/>
          <w:iCs/>
          <w:sz w:val="20"/>
          <w:szCs w:val="20"/>
          <w:lang w:val="en-US"/>
        </w:rPr>
        <w:t xml:space="preserve"> 41,7% </w:t>
      </w:r>
      <w:proofErr w:type="spellStart"/>
      <w:r w:rsidRPr="00D61987">
        <w:rPr>
          <w:rFonts w:ascii="Times New Roman" w:eastAsia="Times New Roman" w:hAnsi="Times New Roman"/>
          <w:bCs/>
          <w:iCs/>
          <w:sz w:val="20"/>
          <w:szCs w:val="20"/>
          <w:lang w:val="en-US"/>
        </w:rPr>
        <w:t>dipengaruhi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oleh</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variabel</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lain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Maka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dari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itu</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akan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merasa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puas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apabila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produk</w:t>
      </w:r>
      <w:proofErr w:type="spellEnd"/>
      <w:r w:rsidRPr="00D61987">
        <w:rPr>
          <w:rFonts w:ascii="Times New Roman" w:eastAsia="Times New Roman" w:hAnsi="Times New Roman"/>
          <w:bCs/>
          <w:iCs/>
          <w:sz w:val="20"/>
          <w:szCs w:val="20"/>
          <w:lang w:val="en-US"/>
        </w:rPr>
        <w:t xml:space="preserve"> yang </w:t>
      </w:r>
      <w:proofErr w:type="spellStart"/>
      <w:r w:rsidRPr="00D61987">
        <w:rPr>
          <w:rFonts w:ascii="Times New Roman" w:eastAsia="Times New Roman" w:hAnsi="Times New Roman"/>
          <w:bCs/>
          <w:iCs/>
          <w:sz w:val="20"/>
          <w:szCs w:val="20"/>
          <w:lang w:val="en-US"/>
        </w:rPr>
        <w:t>dihasilkan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diberikan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kepada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diperlukan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adanya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Inovasi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serta</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Kreativitas</w:t>
      </w:r>
      <w:proofErr w:type="spellEnd"/>
      <w:r w:rsidRPr="00D61987">
        <w:rPr>
          <w:rFonts w:ascii="Times New Roman" w:eastAsia="Times New Roman" w:hAnsi="Times New Roman"/>
          <w:bCs/>
          <w:iCs/>
          <w:sz w:val="20"/>
          <w:szCs w:val="20"/>
          <w:lang w:val="en-US"/>
        </w:rPr>
        <w:t>.</w:t>
      </w:r>
    </w:p>
    <w:p w14:paraId="60DAEE82" w14:textId="77777777" w:rsidR="000105F8" w:rsidRPr="00D61987" w:rsidRDefault="000105F8" w:rsidP="00D61987">
      <w:pPr>
        <w:tabs>
          <w:tab w:val="left" w:pos="8789"/>
        </w:tabs>
        <w:spacing w:after="0" w:line="240" w:lineRule="auto"/>
        <w:ind w:right="-1"/>
        <w:contextualSpacing/>
        <w:jc w:val="both"/>
        <w:rPr>
          <w:rFonts w:ascii="Times New Roman" w:eastAsia="Times New Roman" w:hAnsi="Times New Roman"/>
          <w:bCs/>
          <w:iCs/>
          <w:sz w:val="20"/>
          <w:szCs w:val="20"/>
          <w:highlight w:val="yellow"/>
          <w:lang w:val="en-US"/>
        </w:rPr>
      </w:pPr>
      <w:r w:rsidRPr="00D61987">
        <w:rPr>
          <w:rFonts w:ascii="Times New Roman" w:eastAsia="Times New Roman" w:hAnsi="Times New Roman"/>
          <w:b/>
          <w:iCs/>
          <w:sz w:val="20"/>
          <w:szCs w:val="20"/>
          <w:lang w:val="en-US"/>
        </w:rPr>
        <w:t xml:space="preserve">Kata </w:t>
      </w:r>
      <w:proofErr w:type="spellStart"/>
      <w:r w:rsidRPr="00D61987">
        <w:rPr>
          <w:rFonts w:ascii="Times New Roman" w:eastAsia="Times New Roman" w:hAnsi="Times New Roman"/>
          <w:b/>
          <w:iCs/>
          <w:sz w:val="20"/>
          <w:szCs w:val="20"/>
          <w:lang w:val="en-US"/>
        </w:rPr>
        <w:t>Kunci</w:t>
      </w:r>
      <w:proofErr w:type="spellEnd"/>
      <w:r w:rsidRPr="00D61987">
        <w:rPr>
          <w:rFonts w:ascii="Times New Roman" w:eastAsia="Times New Roman" w:hAnsi="Times New Roman"/>
          <w:b/>
          <w:iCs/>
          <w:sz w:val="20"/>
          <w:szCs w:val="20"/>
          <w:lang w:val="en-US"/>
        </w:rPr>
        <w:t>:</w:t>
      </w:r>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Inovasi</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Kreativitas</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Kepuasan</w:t>
      </w:r>
      <w:proofErr w:type="spellEnd"/>
      <w:r w:rsidRPr="00D61987">
        <w:rPr>
          <w:rFonts w:ascii="Times New Roman" w:eastAsia="Times New Roman" w:hAnsi="Times New Roman"/>
          <w:bCs/>
          <w:iCs/>
          <w:sz w:val="20"/>
          <w:szCs w:val="20"/>
          <w:lang w:val="en-US"/>
        </w:rPr>
        <w:t xml:space="preserve"> </w:t>
      </w:r>
      <w:proofErr w:type="spellStart"/>
      <w:r w:rsidRPr="00D61987">
        <w:rPr>
          <w:rFonts w:ascii="Times New Roman" w:eastAsia="Times New Roman" w:hAnsi="Times New Roman"/>
          <w:bCs/>
          <w:iCs/>
          <w:sz w:val="20"/>
          <w:szCs w:val="20"/>
          <w:lang w:val="en-US"/>
        </w:rPr>
        <w:t>Konsumen</w:t>
      </w:r>
      <w:proofErr w:type="spellEnd"/>
    </w:p>
    <w:bookmarkEnd w:id="0"/>
    <w:p w14:paraId="49FCD33C" w14:textId="77777777" w:rsidR="009E27B9" w:rsidRPr="00D61987" w:rsidRDefault="009E27B9" w:rsidP="00D61987">
      <w:pPr>
        <w:tabs>
          <w:tab w:val="left" w:pos="8789"/>
        </w:tabs>
        <w:spacing w:after="0" w:line="240" w:lineRule="auto"/>
        <w:ind w:left="284"/>
        <w:contextualSpacing/>
        <w:rPr>
          <w:rFonts w:ascii="Times New Roman" w:hAnsi="Times New Roman"/>
          <w:sz w:val="20"/>
          <w:szCs w:val="20"/>
          <w:lang w:val="en-US"/>
        </w:rPr>
      </w:pPr>
    </w:p>
    <w:p w14:paraId="03406EC1" w14:textId="77777777" w:rsidR="009C16E3" w:rsidRPr="00D61987" w:rsidRDefault="009C16E3" w:rsidP="00D61987">
      <w:pPr>
        <w:spacing w:after="0" w:line="240" w:lineRule="auto"/>
        <w:contextualSpacing/>
        <w:rPr>
          <w:rFonts w:ascii="Times New Roman" w:hAnsi="Times New Roman"/>
          <w:sz w:val="24"/>
          <w:szCs w:val="24"/>
          <w:lang w:val="en-US"/>
        </w:rPr>
        <w:sectPr w:rsidR="009C16E3" w:rsidRPr="00D61987" w:rsidSect="00B12C91">
          <w:headerReference w:type="default" r:id="rId11"/>
          <w:footerReference w:type="default" r:id="rId12"/>
          <w:headerReference w:type="first" r:id="rId13"/>
          <w:footerReference w:type="first" r:id="rId14"/>
          <w:pgSz w:w="11906" w:h="16838" w:code="9"/>
          <w:pgMar w:top="1701" w:right="1701" w:bottom="1701" w:left="1701" w:header="567" w:footer="708" w:gutter="0"/>
          <w:pgNumType w:start="2953"/>
          <w:cols w:space="708"/>
          <w:titlePg/>
          <w:docGrid w:linePitch="360"/>
        </w:sectPr>
      </w:pPr>
    </w:p>
    <w:p w14:paraId="59E5A04D" w14:textId="77777777" w:rsidR="00A1447A" w:rsidRPr="00D61987" w:rsidRDefault="00183549" w:rsidP="00D61987">
      <w:pPr>
        <w:spacing w:after="0" w:line="240" w:lineRule="auto"/>
        <w:contextualSpacing/>
        <w:rPr>
          <w:rFonts w:ascii="Times New Roman" w:hAnsi="Times New Roman"/>
          <w:b/>
          <w:sz w:val="24"/>
          <w:szCs w:val="24"/>
        </w:rPr>
      </w:pPr>
      <w:r w:rsidRPr="00D61987">
        <w:rPr>
          <w:rFonts w:ascii="Times New Roman" w:hAnsi="Times New Roman"/>
          <w:b/>
          <w:sz w:val="24"/>
          <w:szCs w:val="24"/>
        </w:rPr>
        <w:t>PENDAHULUAN</w:t>
      </w:r>
    </w:p>
    <w:p w14:paraId="5943A109" w14:textId="77777777" w:rsidR="000105F8" w:rsidRPr="00D61987" w:rsidRDefault="000105F8" w:rsidP="00D61987">
      <w:pPr>
        <w:spacing w:after="0" w:line="240" w:lineRule="auto"/>
        <w:ind w:firstLine="567"/>
        <w:contextualSpacing/>
        <w:jc w:val="both"/>
        <w:rPr>
          <w:rFonts w:ascii="Times New Roman" w:eastAsia="Times New Roman" w:hAnsi="Times New Roman"/>
          <w:color w:val="000000"/>
          <w:sz w:val="24"/>
          <w:szCs w:val="24"/>
        </w:rPr>
      </w:pPr>
      <w:bookmarkStart w:id="1" w:name="_Hlk143197675"/>
      <w:r w:rsidRPr="00D61987">
        <w:rPr>
          <w:rFonts w:ascii="Times New Roman" w:eastAsia="Times New Roman" w:hAnsi="Times New Roman"/>
          <w:color w:val="000000"/>
          <w:sz w:val="24"/>
          <w:szCs w:val="24"/>
        </w:rPr>
        <w:t xml:space="preserve">UMKM merupakan salah satu industri kuliner makanan dan minuman yang bisa bertahan dan memiliki peluang dalam situasi apapun. Di era globalisasi sekarang ini, persaingan antar industri semakin hari semakin meningkat. Tidak hanya bersaing dengan kompetitor lokal, namun juga harus mampu bersaing </w:t>
      </w:r>
      <w:r w:rsidRPr="00D61987">
        <w:rPr>
          <w:rFonts w:ascii="Times New Roman" w:eastAsia="Times New Roman" w:hAnsi="Times New Roman"/>
          <w:color w:val="000000"/>
          <w:sz w:val="24"/>
          <w:szCs w:val="24"/>
        </w:rPr>
        <w:t xml:space="preserve">dengan kompetitor internasional yang saat ini masuk ke industri kuliner Indonesia. UMKM sangat penting bagi pembangunan dan kemajuan ekonomi suatu negara seperti Indonesia karena membantu memperluas PDB negara dan menyerap banyak kesempatan kerja bagi sebagian besar penduduk Indonesia. Berikut representasi visual statistik yang </w:t>
      </w:r>
      <w:r w:rsidRPr="00D61987">
        <w:rPr>
          <w:rFonts w:ascii="Times New Roman" w:eastAsia="Times New Roman" w:hAnsi="Times New Roman"/>
          <w:color w:val="000000"/>
          <w:sz w:val="24"/>
          <w:szCs w:val="24"/>
        </w:rPr>
        <w:lastRenderedPageBreak/>
        <w:t>menunjukkan peningkatan UMKM Indonesia dari tahun 1997 hingga 2019 :</w:t>
      </w:r>
    </w:p>
    <w:p w14:paraId="1285B8CE" w14:textId="77777777" w:rsidR="000105F8" w:rsidRPr="00D61987" w:rsidRDefault="005D18CC" w:rsidP="00982E0A">
      <w:pPr>
        <w:spacing w:after="0" w:line="240" w:lineRule="auto"/>
        <w:contextualSpacing/>
        <w:jc w:val="center"/>
        <w:rPr>
          <w:rFonts w:ascii="Times New Roman" w:eastAsia="Times New Roman" w:hAnsi="Times New Roman"/>
          <w:color w:val="000000"/>
          <w:sz w:val="24"/>
          <w:szCs w:val="24"/>
        </w:rPr>
      </w:pPr>
      <w:r w:rsidRPr="00D61987">
        <w:rPr>
          <w:rFonts w:ascii="Times New Roman" w:eastAsia="Times New Roman" w:hAnsi="Times New Roman"/>
          <w:noProof/>
          <w:color w:val="000000"/>
          <w:sz w:val="24"/>
          <w:szCs w:val="24"/>
        </w:rPr>
        <w:drawing>
          <wp:inline distT="0" distB="0" distL="0" distR="0" wp14:anchorId="3835A3BD" wp14:editId="2AB2F631">
            <wp:extent cx="2449773" cy="1524000"/>
            <wp:effectExtent l="0" t="0" r="8255" b="0"/>
            <wp:docPr id="1"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1532" cy="1525095"/>
                    </a:xfrm>
                    <a:prstGeom prst="rect">
                      <a:avLst/>
                    </a:prstGeom>
                    <a:noFill/>
                    <a:ln>
                      <a:noFill/>
                    </a:ln>
                  </pic:spPr>
                </pic:pic>
              </a:graphicData>
            </a:graphic>
          </wp:inline>
        </w:drawing>
      </w:r>
    </w:p>
    <w:p w14:paraId="2F0F64D8" w14:textId="77777777" w:rsidR="000105F8" w:rsidRPr="00D61987" w:rsidRDefault="000105F8" w:rsidP="00D61987">
      <w:pPr>
        <w:spacing w:after="0" w:line="240" w:lineRule="auto"/>
        <w:contextualSpacing/>
        <w:jc w:val="center"/>
        <w:rPr>
          <w:rFonts w:ascii="Times New Roman" w:eastAsia="Times New Roman" w:hAnsi="Times New Roman"/>
          <w:b/>
          <w:bCs/>
          <w:color w:val="000000"/>
          <w:sz w:val="24"/>
          <w:szCs w:val="24"/>
        </w:rPr>
      </w:pPr>
      <w:r w:rsidRPr="00D61987">
        <w:rPr>
          <w:rFonts w:ascii="Times New Roman" w:eastAsia="Times New Roman" w:hAnsi="Times New Roman"/>
          <w:b/>
          <w:bCs/>
          <w:color w:val="000000"/>
          <w:sz w:val="24"/>
          <w:szCs w:val="24"/>
        </w:rPr>
        <w:t>Gambar 1. Statistik Pertumbuhan UMKM di Indonesia</w:t>
      </w:r>
    </w:p>
    <w:p w14:paraId="7C9C7A2C" w14:textId="77777777" w:rsidR="00CE2645" w:rsidRPr="00D61987" w:rsidRDefault="00CE2645" w:rsidP="00D61987">
      <w:pPr>
        <w:spacing w:after="0" w:line="240" w:lineRule="auto"/>
        <w:contextualSpacing/>
        <w:rPr>
          <w:rFonts w:ascii="Times New Roman" w:eastAsia="Times New Roman" w:hAnsi="Times New Roman"/>
          <w:color w:val="000000"/>
          <w:sz w:val="24"/>
          <w:szCs w:val="24"/>
        </w:rPr>
      </w:pPr>
      <w:r w:rsidRPr="00D61987">
        <w:rPr>
          <w:rFonts w:ascii="Times New Roman" w:eastAsia="Times New Roman" w:hAnsi="Times New Roman"/>
          <w:color w:val="000000"/>
          <w:sz w:val="24"/>
          <w:szCs w:val="24"/>
        </w:rPr>
        <w:t>Sumber : Badan Pusat Statistik, 2023</w:t>
      </w:r>
    </w:p>
    <w:p w14:paraId="3BB5F05C" w14:textId="77777777" w:rsidR="000105F8" w:rsidRPr="00D61987" w:rsidRDefault="000105F8" w:rsidP="00D61987">
      <w:pPr>
        <w:spacing w:after="0" w:line="240" w:lineRule="auto"/>
        <w:ind w:firstLine="567"/>
        <w:contextualSpacing/>
        <w:jc w:val="both"/>
        <w:rPr>
          <w:rFonts w:ascii="Times New Roman" w:eastAsia="Times New Roman" w:hAnsi="Times New Roman"/>
          <w:color w:val="000000"/>
          <w:sz w:val="24"/>
          <w:szCs w:val="24"/>
        </w:rPr>
      </w:pPr>
      <w:r w:rsidRPr="00D61987">
        <w:rPr>
          <w:rFonts w:ascii="Times New Roman" w:eastAsia="Times New Roman" w:hAnsi="Times New Roman"/>
          <w:color w:val="000000"/>
          <w:sz w:val="24"/>
          <w:szCs w:val="24"/>
        </w:rPr>
        <w:t xml:space="preserve">UMKM menjadi salah satu usaha yang pertumbuhannya paling tinggi Pada 2019, jumlah usaha mikro, kecil, dan menengah (UMKM) di Indonesia mencapai 65,5 juta. Angka ini naik 1,98% dari 64,2 juta unit pada 2018. Jika dirinci, akan ada 64,6 juta usaha mikro pada 2019. Usaha kecil berjumlah 798,7 ribu unit. Sedangkan untuk perusahaan menengah ada 65,5 ribu unit (Adi Sumaryadi, 2020). Kemampuan pelaku usaha untuk berinovasi pada hakikatnya terkait dengan pertumbuhan usaha. Pemilik bisnis yang berinovasi dapat meningkatkan nilai sumber daya yang sudah ada melalui manajemen, atau mereka dapat menciptakan sumber daya produktif baru dari nol. Jadi, inovasi adalah campuran dari pandangan ke depan untuk menciptakan ide-ide baru atau menyempurnakan ide-ide dan kerja keras untuk mewujudkan ide-ide tersebut (Dahmiri et al., 2021). </w:t>
      </w:r>
      <w:r w:rsidRPr="00D61987">
        <w:rPr>
          <w:rFonts w:ascii="Times New Roman" w:eastAsia="Times New Roman" w:hAnsi="Times New Roman"/>
          <w:sz w:val="24"/>
          <w:szCs w:val="24"/>
          <w:lang w:val="id"/>
        </w:rPr>
        <w:t xml:space="preserve"> </w:t>
      </w:r>
      <w:r w:rsidRPr="00D61987">
        <w:rPr>
          <w:rFonts w:ascii="Times New Roman" w:eastAsia="Times New Roman" w:hAnsi="Times New Roman"/>
          <w:color w:val="000000"/>
          <w:sz w:val="24"/>
          <w:szCs w:val="24"/>
          <w:lang w:val="id" w:eastAsia="id-ID"/>
        </w:rPr>
        <w:t xml:space="preserve">Beberapa individu dapat memanfaatkan kreativitas mereka di tempat kerja. Banyak perusahaan muncul karena konsep baru yang berhasil membangun pasar mereka sendiri, atau karena ide bisnis baru yang terinspirasi oleh studi tentang kebiasaan konsumen. </w:t>
      </w:r>
      <w:r w:rsidRPr="00D61987">
        <w:rPr>
          <w:rFonts w:ascii="Times New Roman" w:eastAsia="Times New Roman" w:hAnsi="Times New Roman"/>
          <w:color w:val="000000"/>
          <w:sz w:val="24"/>
          <w:szCs w:val="24"/>
          <w:lang w:eastAsia="id-ID"/>
        </w:rPr>
        <w:t>UMKM juga memberikan kontribusi besar dalam lapangan pekerjaan. Penyerapan pekerja baru oleh UMKM juga membantu mengurangi tingkat pengangguran di Indonesia (Karimah, 2023).</w:t>
      </w:r>
    </w:p>
    <w:p w14:paraId="4DD2E013" w14:textId="77777777" w:rsidR="000105F8" w:rsidRPr="00D61987" w:rsidRDefault="000105F8" w:rsidP="00D61987">
      <w:pPr>
        <w:spacing w:after="0" w:line="240" w:lineRule="auto"/>
        <w:ind w:firstLine="567"/>
        <w:contextualSpacing/>
        <w:jc w:val="both"/>
        <w:rPr>
          <w:rFonts w:ascii="Times New Roman" w:eastAsia="Times New Roman" w:hAnsi="Times New Roman"/>
          <w:color w:val="000000"/>
          <w:sz w:val="24"/>
          <w:szCs w:val="24"/>
        </w:rPr>
      </w:pPr>
      <w:r w:rsidRPr="00D61987">
        <w:rPr>
          <w:rFonts w:ascii="Times New Roman" w:eastAsia="Times New Roman" w:hAnsi="Times New Roman"/>
          <w:color w:val="000000"/>
          <w:sz w:val="24"/>
          <w:szCs w:val="24"/>
          <w:lang w:eastAsia="id-ID"/>
        </w:rPr>
        <w:t xml:space="preserve">Teknologi baru memiliki potensi untuk mempercepat sektor manufaktur. Industri makanan berkembang pesat, dengan restoran baru yang dibuka setiap hari baik di pedesaan maupun di lokasi metropolitan. Industri kuliner tidak hanya menambah nilai produk melalui rasa, tetapi juga memenuhi kebutuhan psikologis yang mendalam. Akibat perluasan layanan, infrastruktur, pilihan menu, dan preferensi lokasi, persaingan pasti akan muncul. Sebagai hasil dari persaingan ini, bisnis sekarang menawarkan berbagai produk dan layanan kepada pelanggan mereka. Sejauh mana persyaratan pelanggan terpenuhi merupakan indikator yang baik dari tingkat kebahagiaan mereka dengan produk atau layanan (Ernawati et al., 2020). </w:t>
      </w:r>
      <w:r w:rsidRPr="00D61987">
        <w:rPr>
          <w:rFonts w:ascii="Times New Roman" w:eastAsia="Times New Roman" w:hAnsi="Times New Roman"/>
          <w:sz w:val="24"/>
          <w:szCs w:val="24"/>
          <w:lang w:val="id"/>
        </w:rPr>
        <w:t xml:space="preserve"> </w:t>
      </w:r>
      <w:r w:rsidRPr="00D61987">
        <w:rPr>
          <w:rFonts w:ascii="Times New Roman" w:eastAsia="Times New Roman" w:hAnsi="Times New Roman"/>
          <w:color w:val="000000"/>
          <w:sz w:val="24"/>
          <w:szCs w:val="24"/>
          <w:lang w:eastAsia="id-ID"/>
        </w:rPr>
        <w:t>Usaha Kecil Menengah dan Menengah atau UMKM saat ini semakin populer di kalangan konsumen modern karena menyediakan produk yang lebih inovatif serta kreatif dengan cita rasa yang menarik.</w:t>
      </w:r>
    </w:p>
    <w:p w14:paraId="5A755E60" w14:textId="77777777" w:rsidR="002768A3" w:rsidRPr="00D61987" w:rsidRDefault="000105F8" w:rsidP="00D61987">
      <w:pPr>
        <w:widowControl w:val="0"/>
        <w:autoSpaceDE w:val="0"/>
        <w:autoSpaceDN w:val="0"/>
        <w:spacing w:after="0" w:line="240" w:lineRule="auto"/>
        <w:ind w:firstLine="567"/>
        <w:contextualSpacing/>
        <w:jc w:val="both"/>
        <w:rPr>
          <w:rFonts w:ascii="Times New Roman" w:eastAsia="Times New Roman" w:hAnsi="Times New Roman"/>
          <w:sz w:val="24"/>
          <w:szCs w:val="24"/>
        </w:rPr>
      </w:pPr>
      <w:r w:rsidRPr="00D61987">
        <w:rPr>
          <w:rFonts w:ascii="Times New Roman" w:eastAsia="Times New Roman" w:hAnsi="Times New Roman"/>
          <w:sz w:val="24"/>
          <w:szCs w:val="24"/>
        </w:rPr>
        <w:t xml:space="preserve">Kreativitas dan inovasi adalah alat untuk menumbuhkan perusahaan dengan cara yang meningkatkan penjualan dan menyenangkan konsumen. Mengawasi pasar sangat penting untuk berinovasi hal-hal baru yang ingin dibeli orang. Kreativitas sangat penting untuk pertumbuhan inovasi karena memungkinkan orang untuk dengan bebas menghubungkan dan menyusun kembali pengetahuan mereka, yang mengarah pada pengembangan ide-ide baru dan bermanfaat. Baik inovasi dan kreativitas telah terbukti meningkatkan kebahagiaan pelanggan, yang menunjukkan bahwa kedua karakteristik ini sangat penting dalam memastikan kepuasan pelanggan. Konsumen lebih cenderung puas dengan suatu produk atau layanan jika memenuhi atau melebihi harapan mereka, yang melibatkan inovasi dan kreativitas dari produsen </w:t>
      </w:r>
      <w:r w:rsidRPr="00D61987">
        <w:rPr>
          <w:rFonts w:ascii="Times New Roman" w:eastAsia="Times New Roman" w:hAnsi="Times New Roman"/>
          <w:color w:val="000000"/>
          <w:sz w:val="24"/>
          <w:szCs w:val="24"/>
        </w:rPr>
        <w:t>(Ida nirwana, 2022).</w:t>
      </w:r>
    </w:p>
    <w:p w14:paraId="2D5A9EC9" w14:textId="1B3EFCCF" w:rsidR="000105F8" w:rsidRPr="00D61987" w:rsidRDefault="000105F8" w:rsidP="00D61987">
      <w:pPr>
        <w:widowControl w:val="0"/>
        <w:autoSpaceDE w:val="0"/>
        <w:autoSpaceDN w:val="0"/>
        <w:spacing w:after="0" w:line="240" w:lineRule="auto"/>
        <w:ind w:firstLine="567"/>
        <w:contextualSpacing/>
        <w:jc w:val="both"/>
        <w:rPr>
          <w:rFonts w:ascii="Times New Roman" w:eastAsia="Times New Roman" w:hAnsi="Times New Roman"/>
          <w:sz w:val="24"/>
          <w:szCs w:val="24"/>
        </w:rPr>
      </w:pPr>
      <w:r w:rsidRPr="00D61987">
        <w:rPr>
          <w:rFonts w:ascii="Times New Roman" w:eastAsia="Times New Roman" w:hAnsi="Times New Roman"/>
          <w:color w:val="000000"/>
          <w:sz w:val="24"/>
          <w:szCs w:val="24"/>
          <w:lang w:eastAsia="id-ID"/>
        </w:rPr>
        <w:t xml:space="preserve">Pada umumnya </w:t>
      </w:r>
      <w:r w:rsidRPr="00D61987">
        <w:rPr>
          <w:rFonts w:ascii="Times New Roman" w:eastAsia="Times New Roman" w:hAnsi="Times New Roman"/>
          <w:color w:val="000000"/>
          <w:sz w:val="24"/>
          <w:szCs w:val="24"/>
          <w:lang w:val="id" w:eastAsia="id-ID"/>
        </w:rPr>
        <w:t>masalah</w:t>
      </w:r>
      <w:r w:rsidRPr="00D61987">
        <w:rPr>
          <w:rFonts w:ascii="Times New Roman" w:eastAsia="Times New Roman" w:hAnsi="Times New Roman"/>
          <w:color w:val="000000"/>
          <w:sz w:val="24"/>
          <w:szCs w:val="24"/>
          <w:lang w:eastAsia="id-ID"/>
        </w:rPr>
        <w:t xml:space="preserve"> yang dihadapi</w:t>
      </w:r>
      <w:r w:rsidRPr="00D61987">
        <w:rPr>
          <w:rFonts w:ascii="Times New Roman" w:eastAsia="Times New Roman" w:hAnsi="Times New Roman"/>
          <w:color w:val="000000"/>
          <w:sz w:val="24"/>
          <w:szCs w:val="24"/>
          <w:lang w:val="id" w:eastAsia="id-ID"/>
        </w:rPr>
        <w:t xml:space="preserve"> </w:t>
      </w:r>
      <w:r w:rsidRPr="00D61987">
        <w:rPr>
          <w:rFonts w:ascii="Times New Roman" w:eastAsia="Times New Roman" w:hAnsi="Times New Roman"/>
          <w:color w:val="000000"/>
          <w:sz w:val="24"/>
          <w:szCs w:val="24"/>
          <w:lang w:eastAsia="id-ID"/>
        </w:rPr>
        <w:t>oleh UMKM P</w:t>
      </w:r>
      <w:r w:rsidRPr="00D61987">
        <w:rPr>
          <w:rFonts w:ascii="Times New Roman" w:eastAsia="Times New Roman" w:hAnsi="Times New Roman"/>
          <w:color w:val="000000"/>
          <w:sz w:val="24"/>
          <w:szCs w:val="24"/>
          <w:lang w:val="id" w:eastAsia="id-ID"/>
        </w:rPr>
        <w:t xml:space="preserve">emancingan dan </w:t>
      </w:r>
      <w:r w:rsidRPr="00D61987">
        <w:rPr>
          <w:rFonts w:ascii="Times New Roman" w:eastAsia="Times New Roman" w:hAnsi="Times New Roman"/>
          <w:color w:val="000000"/>
          <w:sz w:val="24"/>
          <w:szCs w:val="24"/>
          <w:lang w:eastAsia="id-ID"/>
        </w:rPr>
        <w:t>R</w:t>
      </w:r>
      <w:r w:rsidRPr="00D61987">
        <w:rPr>
          <w:rFonts w:ascii="Times New Roman" w:eastAsia="Times New Roman" w:hAnsi="Times New Roman"/>
          <w:color w:val="000000"/>
          <w:sz w:val="24"/>
          <w:szCs w:val="24"/>
          <w:lang w:val="id" w:eastAsia="id-ID"/>
        </w:rPr>
        <w:t xml:space="preserve">umah </w:t>
      </w:r>
      <w:r w:rsidRPr="00D61987">
        <w:rPr>
          <w:rFonts w:ascii="Times New Roman" w:eastAsia="Times New Roman" w:hAnsi="Times New Roman"/>
          <w:color w:val="000000"/>
          <w:sz w:val="24"/>
          <w:szCs w:val="24"/>
          <w:lang w:eastAsia="id-ID"/>
        </w:rPr>
        <w:t>M</w:t>
      </w:r>
      <w:r w:rsidRPr="00D61987">
        <w:rPr>
          <w:rFonts w:ascii="Times New Roman" w:eastAsia="Times New Roman" w:hAnsi="Times New Roman"/>
          <w:color w:val="000000"/>
          <w:sz w:val="24"/>
          <w:szCs w:val="24"/>
          <w:lang w:val="id" w:eastAsia="id-ID"/>
        </w:rPr>
        <w:t xml:space="preserve">akan H.Romli </w:t>
      </w:r>
      <w:r w:rsidRPr="00D61987">
        <w:rPr>
          <w:rFonts w:ascii="Times New Roman" w:eastAsia="Times New Roman" w:hAnsi="Times New Roman"/>
          <w:color w:val="000000"/>
          <w:sz w:val="24"/>
          <w:szCs w:val="24"/>
          <w:lang w:eastAsia="id-ID"/>
        </w:rPr>
        <w:t xml:space="preserve">berkaitan dengan </w:t>
      </w:r>
      <w:r w:rsidRPr="00D61987">
        <w:rPr>
          <w:rFonts w:ascii="Times New Roman" w:eastAsia="Times New Roman" w:hAnsi="Times New Roman"/>
          <w:color w:val="000000"/>
          <w:sz w:val="24"/>
          <w:szCs w:val="24"/>
          <w:lang w:val="id" w:eastAsia="id-ID"/>
        </w:rPr>
        <w:t xml:space="preserve">berkurangnya jumlah konsumen yang disebabkan </w:t>
      </w:r>
      <w:r w:rsidRPr="00D61987">
        <w:rPr>
          <w:rFonts w:ascii="Times New Roman" w:eastAsia="Times New Roman" w:hAnsi="Times New Roman"/>
          <w:color w:val="000000"/>
          <w:sz w:val="24"/>
          <w:szCs w:val="24"/>
          <w:lang w:eastAsia="id-ID"/>
        </w:rPr>
        <w:t xml:space="preserve">adanya ketidakpuasan konsumen karena kurangnya inovasi serta kreativitas sedangkan </w:t>
      </w:r>
      <w:r w:rsidRPr="00D61987">
        <w:rPr>
          <w:rFonts w:ascii="Times New Roman" w:eastAsia="Times New Roman" w:hAnsi="Times New Roman"/>
          <w:color w:val="000000"/>
          <w:sz w:val="24"/>
          <w:szCs w:val="24"/>
          <w:lang w:val="id" w:eastAsia="id-ID"/>
        </w:rPr>
        <w:t>persaingan yang semakin ketat dengan</w:t>
      </w:r>
      <w:r w:rsidRPr="00D61987">
        <w:rPr>
          <w:rFonts w:ascii="Times New Roman" w:eastAsia="Times New Roman" w:hAnsi="Times New Roman"/>
          <w:color w:val="000000"/>
          <w:sz w:val="24"/>
          <w:szCs w:val="24"/>
          <w:lang w:eastAsia="id-ID"/>
        </w:rPr>
        <w:t xml:space="preserve"> banyak</w:t>
      </w:r>
      <w:r w:rsidRPr="00D61987">
        <w:rPr>
          <w:rFonts w:ascii="Times New Roman" w:eastAsia="Times New Roman" w:hAnsi="Times New Roman"/>
          <w:color w:val="000000"/>
          <w:sz w:val="24"/>
          <w:szCs w:val="24"/>
          <w:lang w:val="id" w:eastAsia="id-ID"/>
        </w:rPr>
        <w:t xml:space="preserve"> munculnya rumah makan baru dengan menu yang b</w:t>
      </w:r>
      <w:r w:rsidRPr="00D61987">
        <w:rPr>
          <w:rFonts w:ascii="Times New Roman" w:eastAsia="Times New Roman" w:hAnsi="Times New Roman"/>
          <w:color w:val="000000"/>
          <w:sz w:val="24"/>
          <w:szCs w:val="24"/>
          <w:lang w:eastAsia="id-ID"/>
        </w:rPr>
        <w:t>eragam</w:t>
      </w:r>
      <w:r w:rsidRPr="00D61987">
        <w:rPr>
          <w:rFonts w:ascii="Times New Roman" w:eastAsia="Times New Roman" w:hAnsi="Times New Roman"/>
          <w:color w:val="000000"/>
          <w:sz w:val="24"/>
          <w:szCs w:val="24"/>
          <w:lang w:val="id" w:eastAsia="id-ID"/>
        </w:rPr>
        <w:t>.</w:t>
      </w:r>
      <w:r w:rsidRPr="00D61987">
        <w:rPr>
          <w:rFonts w:ascii="Times New Roman" w:eastAsia="Times New Roman" w:hAnsi="Times New Roman"/>
          <w:sz w:val="24"/>
          <w:szCs w:val="24"/>
        </w:rPr>
        <w:t xml:space="preserve"> Dalam menjalankan usaha inovasi dan kreativitas merupakan faktor penting dalam memastikan kepuasan konsumen. Dengan adanya Inovasi dan Kreativitas yang baik, konsumen akan memiliki rasa kepuasan tersendiri dengan berbelanja ditempat tersebut. Sehingga mereka akan datang kembali untuk berbelanja dan akan lebih banyak lagi uang yang akan mereka keluarkan otomatis omset penjulan juga akan semakin meningkat. Tapi, apabila suatu usaha kurang melakukan atau tidak ada Inovasi serta Kreativitas maka konsumen akan beralih atau berpindah ke tempat lain, Sehingga akan terjadi penurunan omset penjulan.</w:t>
      </w:r>
    </w:p>
    <w:p w14:paraId="088A4696" w14:textId="77777777" w:rsidR="000105F8" w:rsidRPr="00D61987" w:rsidRDefault="000105F8" w:rsidP="00D61987">
      <w:pPr>
        <w:spacing w:after="0" w:line="240" w:lineRule="auto"/>
        <w:ind w:firstLine="567"/>
        <w:contextualSpacing/>
        <w:jc w:val="both"/>
        <w:rPr>
          <w:rFonts w:ascii="Times New Roman" w:eastAsia="Times New Roman" w:hAnsi="Times New Roman"/>
          <w:color w:val="000000"/>
          <w:sz w:val="24"/>
          <w:szCs w:val="24"/>
          <w:lang w:eastAsia="id-ID"/>
        </w:rPr>
      </w:pPr>
      <w:r w:rsidRPr="00D61987">
        <w:rPr>
          <w:rFonts w:ascii="Times New Roman" w:eastAsia="Times New Roman" w:hAnsi="Times New Roman"/>
          <w:color w:val="000000"/>
          <w:sz w:val="24"/>
          <w:szCs w:val="24"/>
          <w:lang w:eastAsia="id-ID"/>
        </w:rPr>
        <w:t xml:space="preserve">UMKM </w:t>
      </w:r>
      <w:r w:rsidRPr="00D61987">
        <w:rPr>
          <w:rFonts w:ascii="Times New Roman" w:eastAsia="Times New Roman" w:hAnsi="Times New Roman"/>
          <w:color w:val="000000"/>
          <w:sz w:val="24"/>
          <w:szCs w:val="24"/>
          <w:lang w:val="id" w:eastAsia="id-ID"/>
        </w:rPr>
        <w:t xml:space="preserve">Rumah Makan H. Romli </w:t>
      </w:r>
      <w:r w:rsidRPr="00D61987">
        <w:rPr>
          <w:rFonts w:ascii="Times New Roman" w:eastAsia="Times New Roman" w:hAnsi="Times New Roman"/>
          <w:color w:val="000000"/>
          <w:sz w:val="24"/>
          <w:szCs w:val="24"/>
          <w:lang w:eastAsia="id-ID"/>
        </w:rPr>
        <w:t>adalah</w:t>
      </w:r>
      <w:r w:rsidRPr="00D61987">
        <w:rPr>
          <w:rFonts w:ascii="Times New Roman" w:eastAsia="Times New Roman" w:hAnsi="Times New Roman"/>
          <w:color w:val="000000"/>
          <w:sz w:val="24"/>
          <w:szCs w:val="24"/>
          <w:lang w:val="id" w:eastAsia="id-ID"/>
        </w:rPr>
        <w:t xml:space="preserve"> rumah makan </w:t>
      </w:r>
      <w:r w:rsidRPr="00D61987">
        <w:rPr>
          <w:rFonts w:ascii="Times New Roman" w:eastAsia="Times New Roman" w:hAnsi="Times New Roman"/>
          <w:color w:val="000000"/>
          <w:sz w:val="24"/>
          <w:szCs w:val="24"/>
          <w:lang w:eastAsia="id-ID"/>
        </w:rPr>
        <w:t>yang menyuguhkan</w:t>
      </w:r>
      <w:r w:rsidRPr="00D61987">
        <w:rPr>
          <w:rFonts w:ascii="Times New Roman" w:eastAsia="Times New Roman" w:hAnsi="Times New Roman"/>
          <w:color w:val="000000"/>
          <w:sz w:val="24"/>
          <w:szCs w:val="24"/>
          <w:lang w:val="id" w:eastAsia="id-ID"/>
        </w:rPr>
        <w:t xml:space="preserve"> cita rasa </w:t>
      </w:r>
      <w:r w:rsidRPr="00D61987">
        <w:rPr>
          <w:rFonts w:ascii="Times New Roman" w:eastAsia="Times New Roman" w:hAnsi="Times New Roman"/>
          <w:color w:val="000000"/>
          <w:sz w:val="24"/>
          <w:szCs w:val="24"/>
          <w:lang w:eastAsia="id-ID"/>
        </w:rPr>
        <w:t xml:space="preserve">khas </w:t>
      </w:r>
      <w:r w:rsidRPr="00D61987">
        <w:rPr>
          <w:rFonts w:ascii="Times New Roman" w:eastAsia="Times New Roman" w:hAnsi="Times New Roman"/>
          <w:color w:val="000000"/>
          <w:sz w:val="24"/>
          <w:szCs w:val="24"/>
          <w:lang w:val="id" w:eastAsia="id-ID"/>
        </w:rPr>
        <w:t xml:space="preserve">sunda yang menghidangkan produk makanannya yaitu salah satunya yaitu ikan bakar. Ikan bakar dengan bumbu kecap jahe adalah salah salah satu makanan yang paling favorit pada rumah makan tersebut. </w:t>
      </w:r>
      <w:hyperlink r:id="rId16" w:tgtFrame="_top" w:history="1">
        <w:r w:rsidRPr="00D61987">
          <w:rPr>
            <w:rFonts w:ascii="Times New Roman" w:eastAsia="Times New Roman" w:hAnsi="Times New Roman"/>
            <w:color w:val="000000"/>
            <w:sz w:val="24"/>
            <w:szCs w:val="24"/>
            <w:lang w:val="id" w:eastAsia="id-ID"/>
          </w:rPr>
          <w:t>Sambal</w:t>
        </w:r>
      </w:hyperlink>
      <w:r w:rsidRPr="00D61987">
        <w:rPr>
          <w:rFonts w:ascii="Times New Roman" w:eastAsia="Times New Roman" w:hAnsi="Times New Roman"/>
          <w:color w:val="000000"/>
          <w:sz w:val="24"/>
          <w:szCs w:val="24"/>
          <w:lang w:val="id" w:eastAsia="id-ID"/>
        </w:rPr>
        <w:t xml:space="preserve"> kecap adalah bumbu penyerta yang merupakan ciri khasnya dari RM H.Romli. Usaha ini dilatar belakangi oleh peningkatan taraf hidup di kota Subang, dengan tempat yang luas dikelilingi pesawahan dengan suasana pedesaan hal ini akan menjadi peluang bisnis kuliner Pemancingan dan Rumah makan H.Romli yang menyajikan makanan dan </w:t>
      </w:r>
      <w:r w:rsidRPr="00D61987">
        <w:rPr>
          <w:rFonts w:ascii="Times New Roman" w:eastAsia="Times New Roman" w:hAnsi="Times New Roman"/>
          <w:color w:val="000000"/>
          <w:sz w:val="24"/>
          <w:szCs w:val="24"/>
          <w:lang w:eastAsia="id-ID"/>
        </w:rPr>
        <w:t xml:space="preserve">nuansa </w:t>
      </w:r>
      <w:r w:rsidRPr="00D61987">
        <w:rPr>
          <w:rFonts w:ascii="Times New Roman" w:eastAsia="Times New Roman" w:hAnsi="Times New Roman"/>
          <w:color w:val="000000"/>
          <w:sz w:val="24"/>
          <w:szCs w:val="24"/>
          <w:lang w:val="id" w:eastAsia="id-ID"/>
        </w:rPr>
        <w:t xml:space="preserve">sunda di dalamnya. RM H.Romli selain menyajikan masakan sunda juga menyediakan kolam pemancingan </w:t>
      </w:r>
      <w:r w:rsidRPr="00D61987">
        <w:rPr>
          <w:rFonts w:ascii="Times New Roman" w:eastAsia="Times New Roman" w:hAnsi="Times New Roman"/>
          <w:color w:val="000000"/>
          <w:sz w:val="24"/>
          <w:szCs w:val="24"/>
          <w:lang w:eastAsia="id-ID"/>
        </w:rPr>
        <w:t>yang luas dan hasil dari dari memancingnya dapat langsung di masak</w:t>
      </w:r>
      <w:r w:rsidRPr="00D61987">
        <w:rPr>
          <w:rFonts w:ascii="Times New Roman" w:eastAsia="Times New Roman" w:hAnsi="Times New Roman"/>
          <w:color w:val="000000"/>
          <w:sz w:val="24"/>
          <w:szCs w:val="24"/>
          <w:lang w:val="id" w:eastAsia="id-ID"/>
        </w:rPr>
        <w:t xml:space="preserve"> </w:t>
      </w:r>
      <w:r w:rsidRPr="00D61987">
        <w:rPr>
          <w:rFonts w:ascii="Times New Roman" w:eastAsia="Times New Roman" w:hAnsi="Times New Roman"/>
          <w:color w:val="000000"/>
          <w:sz w:val="24"/>
          <w:szCs w:val="24"/>
          <w:lang w:eastAsia="id-ID"/>
        </w:rPr>
        <w:t>untuk dinikmati. Pemancingan dan Rumah Makan H.Romli ini tepatnya berlokasi di Desa Pabuaran Kecamatan Pabuaran Kabupaten Subang tepatnya berjarak tiga kilometer dari jalur pantura, masuk ke arah Pabuaran di sekitar daerah Sarengseng.</w:t>
      </w:r>
      <w:r w:rsidRPr="00D61987">
        <w:rPr>
          <w:rFonts w:ascii="Times New Roman" w:eastAsia="Times New Roman" w:hAnsi="Times New Roman"/>
          <w:b/>
          <w:bCs/>
          <w:color w:val="000000"/>
          <w:sz w:val="24"/>
          <w:szCs w:val="24"/>
          <w:lang w:eastAsia="id-ID"/>
        </w:rPr>
        <w:t xml:space="preserve"> </w:t>
      </w:r>
      <w:r w:rsidRPr="00D61987">
        <w:rPr>
          <w:rFonts w:ascii="Times New Roman" w:eastAsia="Times New Roman" w:hAnsi="Times New Roman"/>
          <w:color w:val="000000"/>
          <w:sz w:val="24"/>
          <w:szCs w:val="24"/>
          <w:lang w:eastAsia="id-ID"/>
        </w:rPr>
        <w:t>Sejauh mana inovasi dan kreativitas mempengaruhi kepuasan pelanggan di PT UMKM Pemancingan dan Rumah Makan H. Romli di Pabuaran Subang.</w:t>
      </w:r>
    </w:p>
    <w:p w14:paraId="3E70EDE7" w14:textId="77777777" w:rsidR="002768A3" w:rsidRPr="00D61987" w:rsidRDefault="002768A3" w:rsidP="00D61987">
      <w:pPr>
        <w:spacing w:after="0" w:line="240" w:lineRule="auto"/>
        <w:ind w:firstLine="567"/>
        <w:contextualSpacing/>
        <w:jc w:val="both"/>
        <w:rPr>
          <w:rFonts w:ascii="Times New Roman" w:eastAsia="Times New Roman" w:hAnsi="Times New Roman"/>
          <w:color w:val="000000"/>
          <w:sz w:val="24"/>
          <w:szCs w:val="24"/>
          <w:lang w:eastAsia="id-ID"/>
        </w:rPr>
      </w:pPr>
    </w:p>
    <w:p w14:paraId="3BC2997F" w14:textId="77777777" w:rsidR="00F86844" w:rsidRPr="00D61987" w:rsidRDefault="00F86844" w:rsidP="00D61987">
      <w:pPr>
        <w:spacing w:after="0" w:line="240" w:lineRule="auto"/>
        <w:contextualSpacing/>
        <w:jc w:val="both"/>
        <w:rPr>
          <w:rFonts w:ascii="Times New Roman" w:eastAsia="Times New Roman" w:hAnsi="Times New Roman"/>
          <w:sz w:val="24"/>
          <w:szCs w:val="24"/>
        </w:rPr>
      </w:pPr>
      <w:r w:rsidRPr="00D61987">
        <w:rPr>
          <w:rFonts w:ascii="Times New Roman" w:eastAsia="Times New Roman" w:hAnsi="Times New Roman"/>
          <w:b/>
          <w:bCs/>
          <w:color w:val="000000"/>
          <w:sz w:val="24"/>
          <w:szCs w:val="24"/>
        </w:rPr>
        <w:t>Inovasi</w:t>
      </w:r>
    </w:p>
    <w:p w14:paraId="33876F09" w14:textId="77777777" w:rsidR="00F86844" w:rsidRPr="00D61987" w:rsidRDefault="00F86844" w:rsidP="00D61987">
      <w:pPr>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color w:val="000000"/>
          <w:sz w:val="24"/>
          <w:szCs w:val="24"/>
        </w:rPr>
        <w:t xml:space="preserve">Inovasi adalah alat khusus yang digunakan oleh pelaku bisnis dalam dapatkan peluang bisnis atau layanan baru dengan memanfaatkan perubahan dengan mengubah pengetahuan menjadi produk, proses, layanan, dan aktivitas baru untuk memanfaatkan yang baru. Inovasi juga merupakan peningkatan yang lebih baik dari produk yang sudah ada dengan cara berpikir yang berbeda dari produk lain. Inovasi produk tidak hanya tentang produk baru, tetapi juga peluang bisnis baru dan metode bisnis, sehingga nilai tinggi dapat diciptakan di mata konsumen dan perusahaan atau badan usaha dapat memenangkan pasar </w:t>
      </w:r>
      <w:r w:rsidRPr="00D61987">
        <w:rPr>
          <w:rFonts w:ascii="Times New Roman" w:eastAsia="Times New Roman" w:hAnsi="Times New Roman"/>
          <w:sz w:val="24"/>
          <w:szCs w:val="24"/>
          <w:lang w:val="id"/>
        </w:rPr>
        <w:t>(Afriyani &amp; Muhajirin, 2021).</w:t>
      </w:r>
    </w:p>
    <w:p w14:paraId="332909E1" w14:textId="77777777" w:rsidR="007F64E2" w:rsidRPr="00D61987" w:rsidRDefault="007F64E2" w:rsidP="00D61987">
      <w:pPr>
        <w:spacing w:after="0" w:line="240" w:lineRule="auto"/>
        <w:ind w:firstLine="567"/>
        <w:contextualSpacing/>
        <w:jc w:val="both"/>
        <w:rPr>
          <w:rFonts w:ascii="Times New Roman" w:eastAsia="Times New Roman" w:hAnsi="Times New Roman"/>
          <w:sz w:val="24"/>
          <w:szCs w:val="24"/>
          <w:lang w:val="id"/>
        </w:rPr>
      </w:pPr>
    </w:p>
    <w:p w14:paraId="6DBB7433" w14:textId="77777777" w:rsidR="00F86844" w:rsidRPr="00D61987" w:rsidRDefault="00F86844" w:rsidP="00D61987">
      <w:pPr>
        <w:spacing w:after="0" w:line="240" w:lineRule="auto"/>
        <w:contextualSpacing/>
        <w:jc w:val="both"/>
        <w:rPr>
          <w:rFonts w:ascii="Times New Roman" w:eastAsia="Times New Roman" w:hAnsi="Times New Roman"/>
          <w:b/>
          <w:bCs/>
          <w:color w:val="000000"/>
          <w:sz w:val="24"/>
          <w:szCs w:val="24"/>
          <w:lang w:eastAsia="id-ID"/>
        </w:rPr>
      </w:pPr>
      <w:r w:rsidRPr="00D61987">
        <w:rPr>
          <w:rFonts w:ascii="Times New Roman" w:eastAsia="Times New Roman" w:hAnsi="Times New Roman"/>
          <w:b/>
          <w:bCs/>
          <w:color w:val="000000"/>
          <w:sz w:val="24"/>
          <w:szCs w:val="24"/>
        </w:rPr>
        <w:t>Kreativitas</w:t>
      </w:r>
    </w:p>
    <w:p w14:paraId="4B65B0C1" w14:textId="77777777" w:rsidR="00F86844" w:rsidRPr="00D61987" w:rsidRDefault="00F86844" w:rsidP="00D61987">
      <w:pPr>
        <w:spacing w:after="0" w:line="240" w:lineRule="auto"/>
        <w:ind w:firstLine="567"/>
        <w:contextualSpacing/>
        <w:jc w:val="both"/>
        <w:rPr>
          <w:rFonts w:ascii="Times New Roman" w:eastAsia="Times New Roman" w:hAnsi="Times New Roman"/>
          <w:color w:val="000000"/>
          <w:sz w:val="24"/>
          <w:szCs w:val="24"/>
        </w:rPr>
      </w:pPr>
      <w:r w:rsidRPr="00D61987">
        <w:rPr>
          <w:rFonts w:ascii="Times New Roman" w:eastAsia="Times New Roman" w:hAnsi="Times New Roman"/>
          <w:color w:val="000000"/>
          <w:sz w:val="24"/>
          <w:szCs w:val="24"/>
        </w:rPr>
        <w:t>Kreativitas</w:t>
      </w:r>
      <w:r w:rsidRPr="00D61987">
        <w:rPr>
          <w:rFonts w:ascii="Times New Roman" w:eastAsia="Times New Roman" w:hAnsi="Times New Roman"/>
          <w:b/>
          <w:bCs/>
          <w:color w:val="000000"/>
          <w:sz w:val="24"/>
          <w:szCs w:val="24"/>
        </w:rPr>
        <w:t xml:space="preserve"> </w:t>
      </w:r>
      <w:r w:rsidRPr="00D61987">
        <w:rPr>
          <w:rFonts w:ascii="Times New Roman" w:eastAsia="Times New Roman" w:hAnsi="Times New Roman"/>
          <w:color w:val="000000"/>
          <w:sz w:val="24"/>
          <w:szCs w:val="24"/>
        </w:rPr>
        <w:t>merupakan inisiatif untuk menciptakan suatu proses ataupun produk yang bermanfaat, benar, tepat dan bernilai. Kreativitas didefinisikan sebagai kemampuan untuk menciptakan produk yang sudah ada dan kemudian mengembangkannya menjadi versi yang berbeda dari produk tersebut. Kreativitas dengan demikian adalah kemampuan untuk membuat kombinasi baru atau menemukan hubungan baru antara elemen, data, variabel yang ada (Nurul Sukriani, 2022).</w:t>
      </w:r>
    </w:p>
    <w:p w14:paraId="6F449563" w14:textId="77777777" w:rsidR="002F5844" w:rsidRPr="00D61987" w:rsidRDefault="002F5844" w:rsidP="00D61987">
      <w:pPr>
        <w:spacing w:after="0" w:line="240" w:lineRule="auto"/>
        <w:ind w:firstLine="567"/>
        <w:contextualSpacing/>
        <w:jc w:val="both"/>
        <w:rPr>
          <w:rFonts w:ascii="Times New Roman" w:eastAsia="Times New Roman" w:hAnsi="Times New Roman"/>
          <w:color w:val="000000"/>
          <w:sz w:val="24"/>
          <w:szCs w:val="24"/>
        </w:rPr>
      </w:pPr>
    </w:p>
    <w:p w14:paraId="173AA911" w14:textId="77777777" w:rsidR="00F86844" w:rsidRPr="00D61987" w:rsidRDefault="00F86844" w:rsidP="00D61987">
      <w:pPr>
        <w:spacing w:after="0" w:line="240" w:lineRule="auto"/>
        <w:contextualSpacing/>
        <w:jc w:val="both"/>
        <w:rPr>
          <w:rFonts w:ascii="Times New Roman" w:eastAsia="Times New Roman" w:hAnsi="Times New Roman"/>
          <w:color w:val="000000"/>
          <w:sz w:val="24"/>
          <w:szCs w:val="24"/>
        </w:rPr>
      </w:pPr>
      <w:r w:rsidRPr="00D61987">
        <w:rPr>
          <w:rFonts w:ascii="Times New Roman" w:eastAsia="Times New Roman" w:hAnsi="Times New Roman"/>
          <w:b/>
          <w:bCs/>
          <w:sz w:val="24"/>
          <w:szCs w:val="24"/>
        </w:rPr>
        <w:t>Kepuasan</w:t>
      </w:r>
    </w:p>
    <w:p w14:paraId="4074B98F" w14:textId="77777777" w:rsidR="00F86844" w:rsidRPr="00D61987" w:rsidRDefault="00F86844" w:rsidP="00D61987">
      <w:pPr>
        <w:widowControl w:val="0"/>
        <w:autoSpaceDE w:val="0"/>
        <w:autoSpaceDN w:val="0"/>
        <w:spacing w:after="0" w:line="240" w:lineRule="auto"/>
        <w:ind w:firstLine="567"/>
        <w:contextualSpacing/>
        <w:jc w:val="both"/>
        <w:rPr>
          <w:rFonts w:ascii="Times New Roman" w:eastAsia="Times New Roman" w:hAnsi="Times New Roman"/>
          <w:sz w:val="24"/>
          <w:szCs w:val="24"/>
        </w:rPr>
      </w:pPr>
      <w:r w:rsidRPr="00D61987">
        <w:rPr>
          <w:rFonts w:ascii="Times New Roman" w:eastAsia="Times New Roman" w:hAnsi="Times New Roman"/>
          <w:sz w:val="24"/>
          <w:szCs w:val="24"/>
        </w:rPr>
        <w:t xml:space="preserve">Kepuasan konsumen adalah reaksi yang mengacu pada seberapa senang konsumen dengan produk atau layanan setelah menggunakannya. Kinerja (hasil) kemudian akan dinilai dan dibandingkan dengan harapan konsumen </w:t>
      </w:r>
      <w:r w:rsidRPr="00D61987">
        <w:rPr>
          <w:rFonts w:ascii="Times New Roman" w:eastAsia="Times New Roman" w:hAnsi="Times New Roman"/>
          <w:color w:val="000000"/>
          <w:sz w:val="24"/>
          <w:szCs w:val="24"/>
        </w:rPr>
        <w:t>(Dr. Rosnaini Daga, 2017)</w:t>
      </w:r>
      <w:r w:rsidRPr="00D61987">
        <w:rPr>
          <w:rFonts w:ascii="Times New Roman" w:eastAsia="Times New Roman" w:hAnsi="Times New Roman"/>
          <w:sz w:val="24"/>
          <w:szCs w:val="24"/>
        </w:rPr>
        <w:t xml:space="preserve">. Ketika hasil suatu produk dibandingkan dengan yang diharapkan maka kegembiraan atau kekecewaan mungkin akan mengikuti. Konsumen yang tidak sepenuhnya puas dengan produk atau layanan yang mereka dapatkan akan mencari ke tempat lain </w:t>
      </w:r>
      <w:r w:rsidRPr="00D61987">
        <w:rPr>
          <w:rFonts w:ascii="Times New Roman" w:eastAsia="Times New Roman" w:hAnsi="Times New Roman"/>
          <w:sz w:val="24"/>
          <w:szCs w:val="24"/>
          <w:lang w:val="id"/>
        </w:rPr>
        <w:t>yang dapat membantu memenuhi kebutuhan mereka (Afriyani &amp; Muhajirin, 2021).</w:t>
      </w:r>
    </w:p>
    <w:p w14:paraId="58FF6842" w14:textId="77777777" w:rsidR="000105F8" w:rsidRPr="00D61987" w:rsidRDefault="00F86844" w:rsidP="00D61987">
      <w:pPr>
        <w:widowControl w:val="0"/>
        <w:autoSpaceDE w:val="0"/>
        <w:autoSpaceDN w:val="0"/>
        <w:spacing w:after="0" w:line="240" w:lineRule="auto"/>
        <w:ind w:firstLine="567"/>
        <w:contextualSpacing/>
        <w:jc w:val="both"/>
        <w:rPr>
          <w:rFonts w:ascii="Times New Roman" w:eastAsia="Times New Roman" w:hAnsi="Times New Roman"/>
          <w:sz w:val="24"/>
          <w:szCs w:val="24"/>
        </w:rPr>
      </w:pPr>
      <w:r w:rsidRPr="00D61987">
        <w:rPr>
          <w:rFonts w:ascii="Times New Roman" w:eastAsia="Times New Roman" w:hAnsi="Times New Roman"/>
          <w:sz w:val="24"/>
          <w:szCs w:val="24"/>
        </w:rPr>
        <w:t>Hubungan antara Inovasi dan Kreativitas adalah dua hal yang sangat penting di dalam suatu bisnis atau usaha, inovasi merupakan suatu proses dan sebagai keterampilan, kreativitas diterapkan dalam berbagai cara untuk berhasil dalam proses mengembangkan sesuatu yang baru selama proses inovasi. Konsumen akan sangat senang dengan pengalaman berbelanja mereka jika perusahaan menggunakan inovasi, daya cipta, dan tren yang baik, yang akan meningkatkan penjualan.</w:t>
      </w:r>
    </w:p>
    <w:p w14:paraId="22E3E58B" w14:textId="77777777" w:rsidR="009A71A7" w:rsidRPr="00D61987" w:rsidRDefault="009A71A7" w:rsidP="00D61987">
      <w:pPr>
        <w:widowControl w:val="0"/>
        <w:autoSpaceDE w:val="0"/>
        <w:autoSpaceDN w:val="0"/>
        <w:spacing w:after="0" w:line="240" w:lineRule="auto"/>
        <w:ind w:firstLine="567"/>
        <w:contextualSpacing/>
        <w:jc w:val="both"/>
        <w:rPr>
          <w:rFonts w:ascii="Times New Roman" w:eastAsia="Times New Roman" w:hAnsi="Times New Roman"/>
          <w:color w:val="000000"/>
          <w:sz w:val="24"/>
          <w:szCs w:val="24"/>
          <w:lang w:eastAsia="id-ID"/>
        </w:rPr>
      </w:pPr>
    </w:p>
    <w:p w14:paraId="594F867D" w14:textId="77777777" w:rsidR="000105F8" w:rsidRPr="00D61987" w:rsidRDefault="00F86844" w:rsidP="00D61987">
      <w:pPr>
        <w:spacing w:after="0" w:line="240" w:lineRule="auto"/>
        <w:contextualSpacing/>
        <w:jc w:val="both"/>
        <w:rPr>
          <w:rFonts w:ascii="Times New Roman" w:eastAsia="Times New Roman" w:hAnsi="Times New Roman"/>
          <w:b/>
          <w:bCs/>
          <w:sz w:val="24"/>
          <w:szCs w:val="24"/>
        </w:rPr>
      </w:pPr>
      <w:r w:rsidRPr="00D61987">
        <w:rPr>
          <w:rFonts w:ascii="Times New Roman" w:eastAsia="Times New Roman" w:hAnsi="Times New Roman"/>
          <w:b/>
          <w:bCs/>
          <w:sz w:val="24"/>
          <w:szCs w:val="24"/>
        </w:rPr>
        <w:t>Kerangka</w:t>
      </w:r>
      <w:r w:rsidR="00EF1BC6" w:rsidRPr="00D61987">
        <w:rPr>
          <w:rFonts w:ascii="Times New Roman" w:eastAsia="Times New Roman" w:hAnsi="Times New Roman"/>
          <w:b/>
          <w:bCs/>
          <w:sz w:val="24"/>
          <w:szCs w:val="24"/>
        </w:rPr>
        <w:t xml:space="preserve"> </w:t>
      </w:r>
      <w:r w:rsidRPr="00D61987">
        <w:rPr>
          <w:rFonts w:ascii="Times New Roman" w:eastAsia="Times New Roman" w:hAnsi="Times New Roman"/>
          <w:b/>
          <w:bCs/>
          <w:sz w:val="24"/>
          <w:szCs w:val="24"/>
        </w:rPr>
        <w:t>Konseptual</w:t>
      </w:r>
    </w:p>
    <w:p w14:paraId="36182315" w14:textId="77777777" w:rsidR="001C138A" w:rsidRPr="00D61987" w:rsidRDefault="00F86844" w:rsidP="00D61987">
      <w:pPr>
        <w:widowControl w:val="0"/>
        <w:autoSpaceDE w:val="0"/>
        <w:autoSpaceDN w:val="0"/>
        <w:spacing w:after="0" w:line="240" w:lineRule="auto"/>
        <w:ind w:right="114" w:firstLine="567"/>
        <w:contextualSpacing/>
        <w:jc w:val="both"/>
        <w:rPr>
          <w:rFonts w:ascii="Times New Roman" w:eastAsia="Times New Roman" w:hAnsi="Times New Roman"/>
          <w:color w:val="000000"/>
          <w:sz w:val="24"/>
          <w:szCs w:val="24"/>
        </w:rPr>
      </w:pPr>
      <w:r w:rsidRPr="00D61987">
        <w:rPr>
          <w:rFonts w:ascii="Times New Roman" w:eastAsia="Times New Roman" w:hAnsi="Times New Roman"/>
          <w:color w:val="000000"/>
          <w:sz w:val="24"/>
          <w:szCs w:val="24"/>
        </w:rPr>
        <w:t>Inovasi dan kreativitas merupakan hal yang penting bagi sebuah usaha atau bisnis dan juga memiliki pengaruh yang signifikan terhadap minat beli konsumen (Bunga Aditi, 2017). Kebahagiaan konsumen dipengaruhi oleh inovasi dan kreativitas. Karena sebagian besar barang pesaing akan terlihat unggul dari tahun ke tahun, inovasi yang sukses akan terjadi jika teknik yang tepat diterapkan untuk mempertahankan posisi produk di pasar. Tujuan dari suatu bisnis adalah untuk membedakan dirinya dari pesaing dengan mengembangkan dan memasarkan solusi yang memenuhi kebutuhan yang belum terpenuhi di pasar atau meningkatkan penawaran saat ini (Azizah et al., 2022).</w:t>
      </w:r>
    </w:p>
    <w:p w14:paraId="7778A3FC" w14:textId="67154580" w:rsidR="00F86844" w:rsidRPr="00D61987" w:rsidRDefault="00F86844" w:rsidP="00D61987">
      <w:pPr>
        <w:widowControl w:val="0"/>
        <w:autoSpaceDE w:val="0"/>
        <w:autoSpaceDN w:val="0"/>
        <w:spacing w:after="0" w:line="240" w:lineRule="auto"/>
        <w:ind w:right="114" w:firstLine="567"/>
        <w:contextualSpacing/>
        <w:jc w:val="both"/>
        <w:rPr>
          <w:rFonts w:ascii="Times New Roman" w:eastAsia="Times New Roman" w:hAnsi="Times New Roman"/>
          <w:color w:val="000000"/>
          <w:sz w:val="24"/>
          <w:szCs w:val="24"/>
        </w:rPr>
      </w:pPr>
      <w:r w:rsidRPr="00D61987">
        <w:rPr>
          <w:rFonts w:ascii="Times New Roman" w:eastAsia="Times New Roman" w:hAnsi="Times New Roman"/>
          <w:sz w:val="24"/>
          <w:szCs w:val="24"/>
          <w:lang w:val="id"/>
        </w:rPr>
        <w:t>Seseorang</w:t>
      </w:r>
      <w:r w:rsidR="00FD3A44" w:rsidRPr="00D61987">
        <w:rPr>
          <w:rFonts w:ascii="Times New Roman" w:eastAsia="Times New Roman" w:hAnsi="Times New Roman"/>
          <w:sz w:val="24"/>
          <w:szCs w:val="24"/>
        </w:rPr>
        <w:t xml:space="preserve"> </w:t>
      </w:r>
      <w:r w:rsidRPr="00D61987">
        <w:rPr>
          <w:rFonts w:ascii="Times New Roman" w:eastAsia="Times New Roman" w:hAnsi="Times New Roman"/>
          <w:sz w:val="24"/>
          <w:szCs w:val="24"/>
          <w:lang w:val="id"/>
        </w:rPr>
        <w:t>membutuhkan kemauan atau tekad yang kuat untuk berhasil dalam bisnis, karena kualitas ini membuat seseorang tidak terlalu takut mengambil risiko dan lebih siap untuk maju dalam menghadapi kesulitan. Setelah perusahaan pertama selesai, ide-ide baru dan orisinalitas diperlukan untuk kesuksesannya yang berkelanjutan</w:t>
      </w:r>
      <w:r w:rsidRPr="00D61987">
        <w:rPr>
          <w:rFonts w:ascii="Times New Roman" w:eastAsia="Times New Roman" w:hAnsi="Times New Roman"/>
          <w:sz w:val="24"/>
          <w:szCs w:val="24"/>
        </w:rPr>
        <w:t xml:space="preserve"> </w:t>
      </w:r>
      <w:r w:rsidRPr="00D61987">
        <w:rPr>
          <w:rFonts w:ascii="Times New Roman" w:eastAsia="Times New Roman" w:hAnsi="Times New Roman"/>
          <w:color w:val="000000"/>
          <w:sz w:val="24"/>
          <w:szCs w:val="24"/>
        </w:rPr>
        <w:t xml:space="preserve">(Eko Sudarmanto, 2023). </w:t>
      </w:r>
      <w:r w:rsidRPr="00D61987">
        <w:rPr>
          <w:rFonts w:ascii="Times New Roman" w:eastAsia="Times New Roman" w:hAnsi="Times New Roman"/>
          <w:sz w:val="24"/>
          <w:szCs w:val="24"/>
          <w:lang w:val="id"/>
        </w:rPr>
        <w:t xml:space="preserve">Kerangka konseptual berikut menjelaskan interaksi antara Inovasi, Kreativitas, dan Kepuasan </w:t>
      </w:r>
      <w:r w:rsidRPr="00D61987">
        <w:rPr>
          <w:rFonts w:ascii="Times New Roman" w:eastAsia="Times New Roman" w:hAnsi="Times New Roman"/>
          <w:sz w:val="24"/>
          <w:szCs w:val="24"/>
        </w:rPr>
        <w:t>Konsumen</w:t>
      </w:r>
      <w:r w:rsidRPr="00D61987">
        <w:rPr>
          <w:rFonts w:ascii="Times New Roman" w:eastAsia="Times New Roman" w:hAnsi="Times New Roman"/>
          <w:sz w:val="24"/>
          <w:szCs w:val="24"/>
          <w:lang w:val="id"/>
        </w:rPr>
        <w:t>.</w:t>
      </w:r>
    </w:p>
    <w:p w14:paraId="6A37F281" w14:textId="77777777" w:rsidR="00A1447A" w:rsidRPr="00D61987" w:rsidRDefault="005D18CC" w:rsidP="00D61987">
      <w:pPr>
        <w:keepNext/>
        <w:spacing w:after="0" w:line="240" w:lineRule="auto"/>
        <w:ind w:hanging="85"/>
        <w:contextualSpacing/>
        <w:jc w:val="center"/>
        <w:rPr>
          <w:rFonts w:ascii="Times New Roman" w:hAnsi="Times New Roman"/>
          <w:sz w:val="24"/>
          <w:szCs w:val="24"/>
        </w:rPr>
      </w:pPr>
      <w:bookmarkStart w:id="2" w:name="_Hlk143123132"/>
      <w:r w:rsidRPr="00D61987">
        <w:rPr>
          <w:rFonts w:ascii="Times New Roman" w:hAnsi="Times New Roman"/>
          <w:noProof/>
          <w:sz w:val="24"/>
          <w:szCs w:val="24"/>
        </w:rPr>
        <w:drawing>
          <wp:inline distT="0" distB="0" distL="0" distR="0" wp14:anchorId="6FB78429" wp14:editId="6E55FA60">
            <wp:extent cx="2451100" cy="1308100"/>
            <wp:effectExtent l="0" t="0" r="0" b="0"/>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cstate="print">
                      <a:extLst>
                        <a:ext uri="{28A0092B-C50C-407E-A947-70E740481C1C}">
                          <a14:useLocalDpi xmlns:a14="http://schemas.microsoft.com/office/drawing/2010/main" val="0"/>
                        </a:ext>
                      </a:extLst>
                    </a:blip>
                    <a:srcRect r="13692" b="14308"/>
                    <a:stretch>
                      <a:fillRect/>
                    </a:stretch>
                  </pic:blipFill>
                  <pic:spPr bwMode="auto">
                    <a:xfrm>
                      <a:off x="0" y="0"/>
                      <a:ext cx="2451100" cy="1308100"/>
                    </a:xfrm>
                    <a:prstGeom prst="rect">
                      <a:avLst/>
                    </a:prstGeom>
                    <a:noFill/>
                    <a:ln>
                      <a:noFill/>
                    </a:ln>
                  </pic:spPr>
                </pic:pic>
              </a:graphicData>
            </a:graphic>
          </wp:inline>
        </w:drawing>
      </w:r>
    </w:p>
    <w:bookmarkEnd w:id="2"/>
    <w:p w14:paraId="7F5F37B8" w14:textId="77777777" w:rsidR="00A1447A" w:rsidRPr="00D61987" w:rsidRDefault="00D416DA" w:rsidP="00D61987">
      <w:pPr>
        <w:spacing w:after="0" w:line="240" w:lineRule="auto"/>
        <w:contextualSpacing/>
        <w:jc w:val="center"/>
        <w:rPr>
          <w:rFonts w:ascii="Times New Roman" w:hAnsi="Times New Roman"/>
          <w:b/>
          <w:bCs/>
          <w:sz w:val="24"/>
          <w:szCs w:val="24"/>
          <w:lang w:val="da-DK"/>
        </w:rPr>
      </w:pPr>
      <w:r w:rsidRPr="00D61987">
        <w:rPr>
          <w:rFonts w:ascii="Times New Roman" w:hAnsi="Times New Roman"/>
          <w:b/>
          <w:bCs/>
          <w:sz w:val="24"/>
          <w:szCs w:val="24"/>
          <w:lang w:val="da-DK"/>
        </w:rPr>
        <w:t>Gambar 2. Kerangka Konseptual</w:t>
      </w:r>
    </w:p>
    <w:p w14:paraId="02E98D87" w14:textId="77777777" w:rsidR="00D416DA" w:rsidRPr="00D61987" w:rsidRDefault="005605B7" w:rsidP="00D61987">
      <w:pPr>
        <w:spacing w:after="0" w:line="240" w:lineRule="auto"/>
        <w:contextualSpacing/>
        <w:jc w:val="center"/>
        <w:rPr>
          <w:rFonts w:ascii="Times New Roman" w:eastAsia="Times New Roman" w:hAnsi="Times New Roman"/>
          <w:sz w:val="24"/>
          <w:szCs w:val="24"/>
          <w:lang w:val="da-DK"/>
        </w:rPr>
      </w:pPr>
      <w:r w:rsidRPr="00D61987">
        <w:rPr>
          <w:rFonts w:ascii="Times New Roman" w:eastAsia="Times New Roman" w:hAnsi="Times New Roman"/>
          <w:sz w:val="24"/>
          <w:szCs w:val="24"/>
          <w:lang w:val="da-DK"/>
        </w:rPr>
        <w:t>Sumber :</w:t>
      </w:r>
      <w:r w:rsidR="00CE2645" w:rsidRPr="00D61987">
        <w:rPr>
          <w:rFonts w:ascii="Times New Roman" w:eastAsia="Times New Roman" w:hAnsi="Times New Roman"/>
          <w:sz w:val="24"/>
          <w:szCs w:val="24"/>
          <w:lang w:val="da-DK"/>
        </w:rPr>
        <w:t xml:space="preserve"> Diolah  Penulis, 2023</w:t>
      </w:r>
    </w:p>
    <w:p w14:paraId="342072F8" w14:textId="77777777" w:rsidR="001C138A" w:rsidRPr="00D61987" w:rsidRDefault="001C138A" w:rsidP="00D61987">
      <w:pPr>
        <w:spacing w:after="0" w:line="240" w:lineRule="auto"/>
        <w:contextualSpacing/>
        <w:jc w:val="center"/>
        <w:rPr>
          <w:rFonts w:ascii="Times New Roman" w:eastAsia="Times New Roman" w:hAnsi="Times New Roman"/>
          <w:i/>
          <w:iCs/>
          <w:sz w:val="24"/>
          <w:szCs w:val="24"/>
          <w:lang w:val="da-DK"/>
        </w:rPr>
      </w:pPr>
    </w:p>
    <w:p w14:paraId="54E714EF" w14:textId="77777777" w:rsidR="00D416DA" w:rsidRPr="00D61987" w:rsidRDefault="00D416DA" w:rsidP="00D61987">
      <w:pPr>
        <w:spacing w:after="0" w:line="240" w:lineRule="auto"/>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Hipotesis</w:t>
      </w:r>
    </w:p>
    <w:p w14:paraId="401B0B10" w14:textId="77777777" w:rsidR="00D416DA" w:rsidRPr="00D61987" w:rsidRDefault="00D416DA"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Hipotesis berikut dikembangkan oleh penulis</w:t>
      </w:r>
      <w:r w:rsidRPr="00D61987">
        <w:rPr>
          <w:rFonts w:ascii="Times New Roman" w:eastAsia="Times New Roman" w:hAnsi="Times New Roman"/>
          <w:sz w:val="24"/>
          <w:szCs w:val="24"/>
          <w:lang w:val="da-DK"/>
        </w:rPr>
        <w:t xml:space="preserve"> </w:t>
      </w:r>
      <w:r w:rsidRPr="00D61987">
        <w:rPr>
          <w:rFonts w:ascii="Times New Roman" w:eastAsia="Times New Roman" w:hAnsi="Times New Roman"/>
          <w:sz w:val="24"/>
          <w:szCs w:val="24"/>
          <w:lang w:val="id"/>
        </w:rPr>
        <w:t>menggunakan kerangka konseptual</w:t>
      </w:r>
      <w:r w:rsidRPr="00D61987">
        <w:rPr>
          <w:rFonts w:ascii="Times New Roman" w:eastAsia="Times New Roman" w:hAnsi="Times New Roman"/>
          <w:sz w:val="24"/>
          <w:szCs w:val="24"/>
        </w:rPr>
        <w:t xml:space="preserve"> </w:t>
      </w:r>
      <w:r w:rsidRPr="00D61987">
        <w:rPr>
          <w:rFonts w:ascii="Times New Roman" w:eastAsia="Times New Roman" w:hAnsi="Times New Roman"/>
          <w:sz w:val="24"/>
          <w:szCs w:val="24"/>
          <w:lang w:val="id"/>
        </w:rPr>
        <w:t>:</w:t>
      </w:r>
    </w:p>
    <w:p w14:paraId="6884476A" w14:textId="77777777" w:rsidR="00D416DA" w:rsidRPr="00D61987" w:rsidRDefault="00D416DA" w:rsidP="00D61987">
      <w:pPr>
        <w:widowControl w:val="0"/>
        <w:tabs>
          <w:tab w:val="left" w:pos="572"/>
          <w:tab w:val="left" w:pos="573"/>
          <w:tab w:val="left" w:pos="8326"/>
        </w:tabs>
        <w:autoSpaceDE w:val="0"/>
        <w:autoSpaceDN w:val="0"/>
        <w:spacing w:after="0" w:line="240" w:lineRule="auto"/>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Ha</w:t>
      </w:r>
      <w:r w:rsidRPr="00D61987">
        <w:rPr>
          <w:rFonts w:ascii="Times New Roman" w:eastAsia="Times New Roman" w:hAnsi="Times New Roman"/>
          <w:sz w:val="24"/>
          <w:szCs w:val="24"/>
          <w:vertAlign w:val="subscript"/>
          <w:lang w:val="id"/>
        </w:rPr>
        <w:t>1</w:t>
      </w:r>
      <w:r w:rsidRPr="00D61987">
        <w:rPr>
          <w:rFonts w:ascii="Times New Roman" w:eastAsia="Times New Roman" w:hAnsi="Times New Roman"/>
          <w:sz w:val="24"/>
          <w:szCs w:val="24"/>
          <w:lang w:val="id"/>
        </w:rPr>
        <w:t>:</w:t>
      </w:r>
      <w:r w:rsidRPr="00D61987">
        <w:rPr>
          <w:rFonts w:ascii="Times New Roman" w:eastAsia="Times New Roman" w:hAnsi="Times New Roman"/>
          <w:spacing w:val="56"/>
          <w:sz w:val="24"/>
          <w:szCs w:val="24"/>
          <w:lang w:val="id"/>
        </w:rPr>
        <w:t xml:space="preserve"> </w:t>
      </w:r>
      <w:r w:rsidRPr="00D61987">
        <w:rPr>
          <w:rFonts w:ascii="Times New Roman" w:eastAsia="Times New Roman" w:hAnsi="Times New Roman"/>
          <w:sz w:val="24"/>
          <w:szCs w:val="24"/>
        </w:rPr>
        <w:t>Terdapat</w:t>
      </w:r>
      <w:r w:rsidRPr="00D61987">
        <w:rPr>
          <w:rFonts w:ascii="Times New Roman" w:eastAsia="Times New Roman" w:hAnsi="Times New Roman"/>
          <w:spacing w:val="-1"/>
          <w:sz w:val="24"/>
          <w:szCs w:val="24"/>
          <w:lang w:val="id"/>
        </w:rPr>
        <w:t xml:space="preserve"> </w:t>
      </w:r>
      <w:r w:rsidRPr="00D61987">
        <w:rPr>
          <w:rFonts w:ascii="Times New Roman" w:eastAsia="Times New Roman" w:hAnsi="Times New Roman"/>
          <w:sz w:val="24"/>
          <w:szCs w:val="24"/>
          <w:lang w:val="id"/>
        </w:rPr>
        <w:t>pengaruh</w:t>
      </w:r>
      <w:r w:rsidRPr="00D61987">
        <w:rPr>
          <w:rFonts w:ascii="Times New Roman" w:eastAsia="Times New Roman" w:hAnsi="Times New Roman"/>
          <w:spacing w:val="-2"/>
          <w:sz w:val="24"/>
          <w:szCs w:val="24"/>
          <w:lang w:val="id"/>
        </w:rPr>
        <w:t xml:space="preserve"> </w:t>
      </w:r>
      <w:r w:rsidRPr="00D61987">
        <w:rPr>
          <w:rFonts w:ascii="Times New Roman" w:eastAsia="Times New Roman" w:hAnsi="Times New Roman"/>
          <w:sz w:val="24"/>
          <w:szCs w:val="24"/>
        </w:rPr>
        <w:t>I</w:t>
      </w:r>
      <w:r w:rsidRPr="00D61987">
        <w:rPr>
          <w:rFonts w:ascii="Times New Roman" w:eastAsia="Times New Roman" w:hAnsi="Times New Roman"/>
          <w:sz w:val="24"/>
          <w:szCs w:val="24"/>
          <w:lang w:val="id"/>
        </w:rPr>
        <w:t>novasi</w:t>
      </w:r>
      <w:r w:rsidRPr="00D61987">
        <w:rPr>
          <w:rFonts w:ascii="Times New Roman" w:eastAsia="Times New Roman" w:hAnsi="Times New Roman"/>
          <w:spacing w:val="-2"/>
          <w:sz w:val="24"/>
          <w:szCs w:val="24"/>
          <w:lang w:val="id"/>
        </w:rPr>
        <w:t xml:space="preserve"> </w:t>
      </w:r>
      <w:r w:rsidRPr="00D61987">
        <w:rPr>
          <w:rFonts w:ascii="Times New Roman" w:eastAsia="Times New Roman" w:hAnsi="Times New Roman"/>
          <w:sz w:val="24"/>
          <w:szCs w:val="24"/>
          <w:lang w:val="id"/>
        </w:rPr>
        <w:t>terhadap</w:t>
      </w:r>
      <w:r w:rsidRPr="00D61987">
        <w:rPr>
          <w:rFonts w:ascii="Times New Roman" w:eastAsia="Times New Roman" w:hAnsi="Times New Roman"/>
          <w:spacing w:val="-2"/>
          <w:sz w:val="24"/>
          <w:szCs w:val="24"/>
          <w:lang w:val="id"/>
        </w:rPr>
        <w:t xml:space="preserve"> </w:t>
      </w:r>
      <w:r w:rsidRPr="00D61987">
        <w:rPr>
          <w:rFonts w:ascii="Times New Roman" w:eastAsia="Times New Roman" w:hAnsi="Times New Roman"/>
          <w:sz w:val="24"/>
          <w:szCs w:val="24"/>
        </w:rPr>
        <w:t>K</w:t>
      </w:r>
      <w:r w:rsidRPr="00D61987">
        <w:rPr>
          <w:rFonts w:ascii="Times New Roman" w:eastAsia="Times New Roman" w:hAnsi="Times New Roman"/>
          <w:sz w:val="24"/>
          <w:szCs w:val="24"/>
          <w:lang w:val="id"/>
        </w:rPr>
        <w:t>epuasan</w:t>
      </w:r>
      <w:r w:rsidRPr="00D61987">
        <w:rPr>
          <w:rFonts w:ascii="Times New Roman" w:eastAsia="Times New Roman" w:hAnsi="Times New Roman"/>
          <w:spacing w:val="-3"/>
          <w:sz w:val="24"/>
          <w:szCs w:val="24"/>
          <w:lang w:val="id"/>
        </w:rPr>
        <w:t xml:space="preserve"> </w:t>
      </w:r>
      <w:r w:rsidRPr="00D61987">
        <w:rPr>
          <w:rFonts w:ascii="Times New Roman" w:eastAsia="Times New Roman" w:hAnsi="Times New Roman"/>
          <w:sz w:val="24"/>
          <w:szCs w:val="24"/>
        </w:rPr>
        <w:t>K</w:t>
      </w:r>
      <w:r w:rsidRPr="00D61987">
        <w:rPr>
          <w:rFonts w:ascii="Times New Roman" w:eastAsia="Times New Roman" w:hAnsi="Times New Roman"/>
          <w:sz w:val="24"/>
          <w:szCs w:val="24"/>
          <w:lang w:val="id"/>
        </w:rPr>
        <w:t>onsumen</w:t>
      </w:r>
      <w:r w:rsidRPr="00D61987">
        <w:rPr>
          <w:rFonts w:ascii="Times New Roman" w:eastAsia="Times New Roman" w:hAnsi="Times New Roman"/>
          <w:spacing w:val="-2"/>
          <w:sz w:val="24"/>
          <w:szCs w:val="24"/>
          <w:lang w:val="id"/>
        </w:rPr>
        <w:t xml:space="preserve"> </w:t>
      </w:r>
      <w:r w:rsidRPr="00D61987">
        <w:rPr>
          <w:rFonts w:ascii="Times New Roman" w:eastAsia="Times New Roman" w:hAnsi="Times New Roman"/>
          <w:sz w:val="24"/>
          <w:szCs w:val="24"/>
          <w:lang w:val="id"/>
        </w:rPr>
        <w:t>UMKM</w:t>
      </w:r>
      <w:r w:rsidRPr="00D61987">
        <w:rPr>
          <w:rFonts w:ascii="Times New Roman" w:eastAsia="Times New Roman" w:hAnsi="Times New Roman"/>
          <w:spacing w:val="-4"/>
          <w:sz w:val="24"/>
          <w:szCs w:val="24"/>
          <w:lang w:val="id"/>
        </w:rPr>
        <w:t xml:space="preserve"> </w:t>
      </w:r>
      <w:r w:rsidRPr="00D61987">
        <w:rPr>
          <w:rFonts w:ascii="Times New Roman" w:eastAsia="Times New Roman" w:hAnsi="Times New Roman"/>
          <w:sz w:val="24"/>
          <w:szCs w:val="24"/>
        </w:rPr>
        <w:t>Pemancingan dan Rumah Makan H.Romli.</w:t>
      </w:r>
    </w:p>
    <w:p w14:paraId="35B4AF36" w14:textId="77777777" w:rsidR="00D416DA" w:rsidRPr="00D61987" w:rsidRDefault="00D416DA" w:rsidP="00D61987">
      <w:pPr>
        <w:widowControl w:val="0"/>
        <w:numPr>
          <w:ilvl w:val="0"/>
          <w:numId w:val="24"/>
        </w:numPr>
        <w:tabs>
          <w:tab w:val="left" w:pos="6142"/>
        </w:tabs>
        <w:autoSpaceDE w:val="0"/>
        <w:autoSpaceDN w:val="0"/>
        <w:spacing w:after="0" w:line="240" w:lineRule="auto"/>
        <w:ind w:left="284" w:right="120"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Ha</w:t>
      </w:r>
      <w:r w:rsidRPr="00D61987">
        <w:rPr>
          <w:rFonts w:ascii="Times New Roman" w:eastAsia="Times New Roman" w:hAnsi="Times New Roman"/>
          <w:sz w:val="24"/>
          <w:szCs w:val="24"/>
          <w:vertAlign w:val="subscript"/>
          <w:lang w:val="id"/>
        </w:rPr>
        <w:t>2</w:t>
      </w:r>
      <w:r w:rsidRPr="00D61987">
        <w:rPr>
          <w:rFonts w:ascii="Times New Roman" w:eastAsia="Times New Roman" w:hAnsi="Times New Roman"/>
          <w:sz w:val="24"/>
          <w:szCs w:val="24"/>
          <w:lang w:val="id"/>
        </w:rPr>
        <w:t>:</w:t>
      </w:r>
      <w:r w:rsidRPr="00D61987">
        <w:rPr>
          <w:rFonts w:ascii="Times New Roman" w:eastAsia="Times New Roman" w:hAnsi="Times New Roman"/>
          <w:sz w:val="24"/>
          <w:szCs w:val="24"/>
        </w:rPr>
        <w:t xml:space="preserve"> Terdapat pengaruh Kreativitas terhadap Kepuasan Konsumen UMKM Pemancingan dan Rumah Makan H.Romli.</w:t>
      </w:r>
    </w:p>
    <w:p w14:paraId="6FB26E33" w14:textId="77777777" w:rsidR="00D416DA" w:rsidRPr="00D61987" w:rsidRDefault="00D416DA" w:rsidP="00D61987">
      <w:pPr>
        <w:widowControl w:val="0"/>
        <w:numPr>
          <w:ilvl w:val="0"/>
          <w:numId w:val="24"/>
        </w:numPr>
        <w:tabs>
          <w:tab w:val="left" w:pos="1312"/>
          <w:tab w:val="left" w:pos="2024"/>
          <w:tab w:val="left" w:pos="2100"/>
          <w:tab w:val="left" w:pos="3227"/>
          <w:tab w:val="left" w:pos="4130"/>
          <w:tab w:val="left" w:pos="5137"/>
          <w:tab w:val="left" w:pos="5796"/>
          <w:tab w:val="left" w:pos="7110"/>
          <w:tab w:val="left" w:pos="8248"/>
        </w:tabs>
        <w:autoSpaceDE w:val="0"/>
        <w:autoSpaceDN w:val="0"/>
        <w:spacing w:after="0" w:line="240" w:lineRule="auto"/>
        <w:ind w:left="284" w:right="126"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Ha</w:t>
      </w:r>
      <w:r w:rsidRPr="00D61987">
        <w:rPr>
          <w:rFonts w:ascii="Times New Roman" w:eastAsia="Times New Roman" w:hAnsi="Times New Roman"/>
          <w:sz w:val="24"/>
          <w:szCs w:val="24"/>
          <w:vertAlign w:val="subscript"/>
          <w:lang w:val="id"/>
        </w:rPr>
        <w:t>3</w:t>
      </w:r>
      <w:r w:rsidRPr="00D61987">
        <w:rPr>
          <w:rFonts w:ascii="Times New Roman" w:eastAsia="Times New Roman" w:hAnsi="Times New Roman"/>
          <w:sz w:val="24"/>
          <w:szCs w:val="24"/>
          <w:lang w:val="id"/>
        </w:rPr>
        <w:t>:</w:t>
      </w:r>
      <w:r w:rsidRPr="00D61987">
        <w:rPr>
          <w:rFonts w:ascii="Times New Roman" w:eastAsia="Times New Roman" w:hAnsi="Times New Roman"/>
          <w:sz w:val="24"/>
          <w:szCs w:val="24"/>
        </w:rPr>
        <w:t xml:space="preserve"> Terdapat pengaruh Inovasi dan Kreativitas terhadap Kepuasan Konsumen UMKM Pemancingan dan Rumah Makan H.Romli.</w:t>
      </w:r>
    </w:p>
    <w:p w14:paraId="6B2545E9" w14:textId="77777777" w:rsidR="00CE0EED" w:rsidRPr="00D61987" w:rsidRDefault="00CE0EED" w:rsidP="00D61987">
      <w:pPr>
        <w:spacing w:after="0" w:line="240" w:lineRule="auto"/>
        <w:contextualSpacing/>
        <w:rPr>
          <w:rFonts w:ascii="Times New Roman" w:hAnsi="Times New Roman"/>
          <w:sz w:val="24"/>
          <w:szCs w:val="24"/>
          <w:lang w:val="id"/>
        </w:rPr>
      </w:pPr>
    </w:p>
    <w:bookmarkEnd w:id="1"/>
    <w:p w14:paraId="0163144A" w14:textId="77777777" w:rsidR="00824BE8" w:rsidRPr="00D61987" w:rsidRDefault="007873D0" w:rsidP="00D61987">
      <w:pPr>
        <w:spacing w:after="0" w:line="240" w:lineRule="auto"/>
        <w:contextualSpacing/>
        <w:rPr>
          <w:rFonts w:ascii="Times New Roman" w:hAnsi="Times New Roman"/>
          <w:b/>
          <w:sz w:val="24"/>
          <w:szCs w:val="24"/>
          <w:lang w:val="id"/>
        </w:rPr>
      </w:pPr>
      <w:r w:rsidRPr="00D61987">
        <w:rPr>
          <w:rFonts w:ascii="Times New Roman" w:hAnsi="Times New Roman"/>
          <w:b/>
          <w:sz w:val="24"/>
          <w:szCs w:val="24"/>
          <w:lang w:val="id"/>
        </w:rPr>
        <w:t>METODE PENELITIAN</w:t>
      </w:r>
    </w:p>
    <w:p w14:paraId="510E0D89" w14:textId="77777777" w:rsidR="006F46CE" w:rsidRPr="00D61987" w:rsidRDefault="006F46CE" w:rsidP="00D61987">
      <w:pPr>
        <w:spacing w:after="0" w:line="240" w:lineRule="auto"/>
        <w:ind w:firstLine="567"/>
        <w:contextualSpacing/>
        <w:jc w:val="both"/>
        <w:rPr>
          <w:rFonts w:ascii="Times New Roman" w:eastAsia="Times New Roman" w:hAnsi="Times New Roman"/>
          <w:sz w:val="24"/>
          <w:szCs w:val="24"/>
        </w:rPr>
      </w:pPr>
      <w:bookmarkStart w:id="3" w:name="_Hlk143191650"/>
      <w:r w:rsidRPr="00D61987">
        <w:rPr>
          <w:rFonts w:ascii="Times New Roman" w:eastAsia="Times New Roman" w:hAnsi="Times New Roman"/>
          <w:sz w:val="24"/>
          <w:szCs w:val="24"/>
        </w:rPr>
        <w:t>Penelitian kuantitatif adalah jenis penelitian yang sedang diteliti, Sumber primer digunakan untuk analisis data dalam penelitian ini. Informasi tersebut dikumpulkan melalui penggunaan kuesioner. Konsumen Pemancinngan dan Rumah Makan H. Romli di Pabuaran Subang merupakan populasi penelitian, sedangkan metode Lameslow digunakan untuk menarik sampel sebanyak 100 konsumen dari populasi untuk diteliti, Kreativitas dan inovasi (X) sebagai variabel bebas, sedangkan kebahagiaan pelanggan (Y) sebagai variabel terikat. Pengujian statistik regresi linier dalam SPSS adalah metode pilihan dalam analisis data ini. Uji t dan uji F digunakan untuk menguji hipotesis, dan informasi dikumpulkan melalui wawancara, kuisioner,dan survei langsung pada tempat penelitian.</w:t>
      </w:r>
    </w:p>
    <w:p w14:paraId="5DCF432E" w14:textId="77777777" w:rsidR="00382920" w:rsidRPr="00D61987" w:rsidRDefault="00382920" w:rsidP="00D61987">
      <w:pPr>
        <w:tabs>
          <w:tab w:val="left" w:pos="481"/>
        </w:tabs>
        <w:spacing w:after="0" w:line="240" w:lineRule="auto"/>
        <w:contextualSpacing/>
        <w:jc w:val="both"/>
        <w:rPr>
          <w:rFonts w:ascii="Times New Roman" w:eastAsia="Times New Roman" w:hAnsi="Times New Roman"/>
          <w:sz w:val="24"/>
          <w:szCs w:val="24"/>
        </w:rPr>
      </w:pPr>
      <w:bookmarkStart w:id="4" w:name="_Hlk143191956"/>
    </w:p>
    <w:p w14:paraId="20153DC7" w14:textId="279637C4" w:rsidR="00D15C22" w:rsidRPr="00D61987" w:rsidRDefault="00DB1212" w:rsidP="00D61987">
      <w:pPr>
        <w:tabs>
          <w:tab w:val="left" w:pos="481"/>
        </w:tabs>
        <w:spacing w:after="0" w:line="240" w:lineRule="auto"/>
        <w:contextualSpacing/>
        <w:jc w:val="both"/>
        <w:rPr>
          <w:rFonts w:ascii="Times New Roman" w:hAnsi="Times New Roman"/>
          <w:b/>
          <w:bCs/>
          <w:sz w:val="24"/>
          <w:szCs w:val="24"/>
          <w:lang w:val="en-US"/>
        </w:rPr>
      </w:pPr>
      <w:r w:rsidRPr="00D61987">
        <w:rPr>
          <w:rFonts w:ascii="Times New Roman" w:hAnsi="Times New Roman"/>
          <w:b/>
          <w:bCs/>
          <w:sz w:val="24"/>
          <w:szCs w:val="24"/>
          <w:lang w:val="en-US"/>
        </w:rPr>
        <w:t xml:space="preserve">HASIL DAN </w:t>
      </w:r>
      <w:r w:rsidR="006F46CE" w:rsidRPr="00D61987">
        <w:rPr>
          <w:rFonts w:ascii="Times New Roman" w:hAnsi="Times New Roman"/>
          <w:b/>
          <w:bCs/>
          <w:sz w:val="24"/>
          <w:szCs w:val="24"/>
        </w:rPr>
        <w:t>PEMBAHASAN</w:t>
      </w:r>
      <w:r w:rsidR="00382920" w:rsidRPr="00D61987">
        <w:rPr>
          <w:rFonts w:ascii="Times New Roman" w:hAnsi="Times New Roman"/>
          <w:b/>
          <w:bCs/>
          <w:sz w:val="24"/>
          <w:szCs w:val="24"/>
          <w:lang w:val="en-US"/>
        </w:rPr>
        <w:t xml:space="preserve"> </w:t>
      </w:r>
    </w:p>
    <w:p w14:paraId="2D411405" w14:textId="77777777" w:rsidR="006F46CE" w:rsidRPr="00D61987" w:rsidRDefault="006F46CE" w:rsidP="00D61987">
      <w:pPr>
        <w:numPr>
          <w:ilvl w:val="0"/>
          <w:numId w:val="26"/>
        </w:numPr>
        <w:spacing w:after="0" w:line="240" w:lineRule="auto"/>
        <w:ind w:left="284" w:hanging="284"/>
        <w:contextualSpacing/>
        <w:jc w:val="both"/>
        <w:rPr>
          <w:rFonts w:ascii="Times New Roman" w:hAnsi="Times New Roman"/>
          <w:b/>
          <w:bCs/>
          <w:sz w:val="24"/>
          <w:szCs w:val="24"/>
          <w:lang w:val="en-US"/>
        </w:rPr>
      </w:pPr>
      <w:proofErr w:type="spellStart"/>
      <w:r w:rsidRPr="00D61987">
        <w:rPr>
          <w:rFonts w:ascii="Times New Roman" w:hAnsi="Times New Roman"/>
          <w:b/>
          <w:bCs/>
          <w:sz w:val="24"/>
          <w:szCs w:val="24"/>
          <w:lang w:val="en-US"/>
        </w:rPr>
        <w:t>Uji</w:t>
      </w:r>
      <w:proofErr w:type="spellEnd"/>
      <w:r w:rsidRPr="00D61987">
        <w:rPr>
          <w:rFonts w:ascii="Times New Roman" w:hAnsi="Times New Roman"/>
          <w:b/>
          <w:bCs/>
          <w:sz w:val="24"/>
          <w:szCs w:val="24"/>
          <w:lang w:val="en-US"/>
        </w:rPr>
        <w:t xml:space="preserve"> </w:t>
      </w:r>
      <w:proofErr w:type="spellStart"/>
      <w:r w:rsidRPr="00D61987">
        <w:rPr>
          <w:rFonts w:ascii="Times New Roman" w:hAnsi="Times New Roman"/>
          <w:b/>
          <w:bCs/>
          <w:sz w:val="24"/>
          <w:szCs w:val="24"/>
          <w:lang w:val="en-US"/>
        </w:rPr>
        <w:t>Instrumen</w:t>
      </w:r>
      <w:proofErr w:type="spellEnd"/>
    </w:p>
    <w:p w14:paraId="34A9DF3B" w14:textId="77777777" w:rsidR="006F46CE" w:rsidRPr="00D61987" w:rsidRDefault="006F46CE" w:rsidP="00D61987">
      <w:pPr>
        <w:numPr>
          <w:ilvl w:val="0"/>
          <w:numId w:val="27"/>
        </w:numPr>
        <w:spacing w:after="0" w:line="240" w:lineRule="auto"/>
        <w:ind w:left="284" w:hanging="284"/>
        <w:contextualSpacing/>
        <w:rPr>
          <w:rFonts w:ascii="Times New Roman" w:hAnsi="Times New Roman"/>
          <w:b/>
          <w:bCs/>
          <w:sz w:val="24"/>
          <w:szCs w:val="24"/>
          <w:lang w:val="en-US"/>
        </w:rPr>
      </w:pPr>
      <w:proofErr w:type="spellStart"/>
      <w:r w:rsidRPr="00D61987">
        <w:rPr>
          <w:rFonts w:ascii="Times New Roman" w:hAnsi="Times New Roman"/>
          <w:b/>
          <w:bCs/>
          <w:sz w:val="24"/>
          <w:szCs w:val="24"/>
          <w:lang w:val="en-US"/>
        </w:rPr>
        <w:t>Uji</w:t>
      </w:r>
      <w:proofErr w:type="spellEnd"/>
      <w:r w:rsidRPr="00D61987">
        <w:rPr>
          <w:rFonts w:ascii="Times New Roman" w:hAnsi="Times New Roman"/>
          <w:b/>
          <w:bCs/>
          <w:sz w:val="24"/>
          <w:szCs w:val="24"/>
          <w:lang w:val="en-US"/>
        </w:rPr>
        <w:t xml:space="preserve"> </w:t>
      </w:r>
      <w:proofErr w:type="spellStart"/>
      <w:r w:rsidRPr="00D61987">
        <w:rPr>
          <w:rFonts w:ascii="Times New Roman" w:hAnsi="Times New Roman"/>
          <w:b/>
          <w:bCs/>
          <w:sz w:val="24"/>
          <w:szCs w:val="24"/>
          <w:lang w:val="en-US"/>
        </w:rPr>
        <w:t>Validitas</w:t>
      </w:r>
      <w:proofErr w:type="spellEnd"/>
    </w:p>
    <w:p w14:paraId="73E5A4FC" w14:textId="468D403B" w:rsidR="006F46CE" w:rsidRPr="00D61987" w:rsidRDefault="006F46CE" w:rsidP="00D61987">
      <w:pPr>
        <w:spacing w:after="0" w:line="240" w:lineRule="auto"/>
        <w:ind w:firstLine="567"/>
        <w:contextualSpacing/>
        <w:jc w:val="both"/>
        <w:rPr>
          <w:rFonts w:ascii="Times New Roman" w:hAnsi="Times New Roman"/>
          <w:bCs/>
          <w:sz w:val="24"/>
          <w:szCs w:val="24"/>
          <w:lang w:val="en-US"/>
        </w:rPr>
      </w:pPr>
      <w:r w:rsidRPr="00D61987">
        <w:rPr>
          <w:rFonts w:ascii="Times New Roman" w:hAnsi="Times New Roman"/>
          <w:bCs/>
          <w:sz w:val="24"/>
          <w:szCs w:val="24"/>
        </w:rPr>
        <w:t>Keputusan didasarkan pada perbandingan tingkat signifikansi 5% dari nilai r hitung dan r tabel.</w:t>
      </w:r>
    </w:p>
    <w:p w14:paraId="4BF74D7C" w14:textId="77777777" w:rsidR="006F46CE" w:rsidRPr="00D61987" w:rsidRDefault="006F46CE" w:rsidP="00D61987">
      <w:pPr>
        <w:numPr>
          <w:ilvl w:val="0"/>
          <w:numId w:val="28"/>
        </w:numPr>
        <w:spacing w:after="0" w:line="240" w:lineRule="auto"/>
        <w:ind w:left="284" w:hanging="284"/>
        <w:contextualSpacing/>
        <w:jc w:val="both"/>
        <w:rPr>
          <w:rFonts w:ascii="Times New Roman" w:hAnsi="Times New Roman"/>
          <w:bCs/>
          <w:sz w:val="24"/>
          <w:szCs w:val="24"/>
        </w:rPr>
      </w:pPr>
      <w:r w:rsidRPr="00D61987">
        <w:rPr>
          <w:rFonts w:ascii="Times New Roman" w:hAnsi="Times New Roman"/>
          <w:bCs/>
          <w:sz w:val="24"/>
          <w:szCs w:val="24"/>
        </w:rPr>
        <w:t xml:space="preserve">Jika nilai r </w:t>
      </w:r>
      <w:r w:rsidRPr="00D61987">
        <w:rPr>
          <w:rFonts w:ascii="Times New Roman" w:hAnsi="Times New Roman"/>
          <w:bCs/>
          <w:sz w:val="24"/>
          <w:szCs w:val="24"/>
          <w:vertAlign w:val="subscript"/>
        </w:rPr>
        <w:t>hitung</w:t>
      </w:r>
      <w:r w:rsidRPr="00D61987">
        <w:rPr>
          <w:rFonts w:ascii="Times New Roman" w:hAnsi="Times New Roman"/>
          <w:bCs/>
          <w:sz w:val="24"/>
          <w:szCs w:val="24"/>
        </w:rPr>
        <w:t xml:space="preserve"> &gt; r </w:t>
      </w:r>
      <w:r w:rsidRPr="00D61987">
        <w:rPr>
          <w:rFonts w:ascii="Times New Roman" w:hAnsi="Times New Roman"/>
          <w:bCs/>
          <w:sz w:val="24"/>
          <w:szCs w:val="24"/>
          <w:vertAlign w:val="subscript"/>
        </w:rPr>
        <w:t>tabel</w:t>
      </w:r>
      <w:r w:rsidRPr="00D61987">
        <w:rPr>
          <w:rFonts w:ascii="Times New Roman" w:hAnsi="Times New Roman"/>
          <w:bCs/>
          <w:sz w:val="24"/>
          <w:szCs w:val="24"/>
        </w:rPr>
        <w:t>, maka soal angket tersebut dinyatakan valid.</w:t>
      </w:r>
    </w:p>
    <w:p w14:paraId="635E686E" w14:textId="5E06F678" w:rsidR="009101A3" w:rsidRPr="00E01211" w:rsidRDefault="006F46CE" w:rsidP="00BD42DF">
      <w:pPr>
        <w:numPr>
          <w:ilvl w:val="0"/>
          <w:numId w:val="28"/>
        </w:numPr>
        <w:spacing w:after="0" w:line="240" w:lineRule="auto"/>
        <w:ind w:left="284" w:hanging="284"/>
        <w:contextualSpacing/>
        <w:jc w:val="both"/>
        <w:rPr>
          <w:rFonts w:ascii="Times New Roman" w:hAnsi="Times New Roman"/>
          <w:sz w:val="24"/>
          <w:szCs w:val="24"/>
          <w:lang w:val="it-IT"/>
        </w:rPr>
      </w:pPr>
      <w:r w:rsidRPr="00E01211">
        <w:rPr>
          <w:rFonts w:ascii="Times New Roman" w:hAnsi="Times New Roman"/>
          <w:bCs/>
          <w:sz w:val="24"/>
          <w:szCs w:val="24"/>
        </w:rPr>
        <w:t xml:space="preserve">Jika nilai r </w:t>
      </w:r>
      <w:r w:rsidRPr="00E01211">
        <w:rPr>
          <w:rFonts w:ascii="Times New Roman" w:hAnsi="Times New Roman"/>
          <w:bCs/>
          <w:sz w:val="24"/>
          <w:szCs w:val="24"/>
          <w:vertAlign w:val="subscript"/>
        </w:rPr>
        <w:t>hitung</w:t>
      </w:r>
      <w:r w:rsidRPr="00E01211">
        <w:rPr>
          <w:rFonts w:ascii="Times New Roman" w:hAnsi="Times New Roman"/>
          <w:bCs/>
          <w:sz w:val="24"/>
          <w:szCs w:val="24"/>
        </w:rPr>
        <w:t xml:space="preserve"> &lt; r </w:t>
      </w:r>
      <w:r w:rsidRPr="00E01211">
        <w:rPr>
          <w:rFonts w:ascii="Times New Roman" w:hAnsi="Times New Roman"/>
          <w:bCs/>
          <w:sz w:val="24"/>
          <w:szCs w:val="24"/>
          <w:vertAlign w:val="subscript"/>
        </w:rPr>
        <w:t>tabel</w:t>
      </w:r>
      <w:r w:rsidRPr="00E01211">
        <w:rPr>
          <w:rFonts w:ascii="Times New Roman" w:hAnsi="Times New Roman"/>
          <w:bCs/>
          <w:sz w:val="24"/>
          <w:szCs w:val="24"/>
        </w:rPr>
        <w:t>, maka soal angket tersebut dinyatakan tidak valid.</w:t>
      </w:r>
    </w:p>
    <w:p w14:paraId="4B62879A" w14:textId="4C1882CA" w:rsidR="006F46CE" w:rsidRPr="00D61987" w:rsidRDefault="006F46CE" w:rsidP="00D61987">
      <w:pPr>
        <w:spacing w:after="0" w:line="240" w:lineRule="auto"/>
        <w:contextualSpacing/>
        <w:rPr>
          <w:rFonts w:ascii="Times New Roman" w:hAnsi="Times New Roman"/>
          <w:sz w:val="24"/>
          <w:szCs w:val="24"/>
          <w:lang w:val="it-IT"/>
        </w:rPr>
      </w:pPr>
      <w:proofErr w:type="spellStart"/>
      <w:r w:rsidRPr="00D61987">
        <w:rPr>
          <w:rFonts w:ascii="Times New Roman" w:hAnsi="Times New Roman"/>
          <w:sz w:val="24"/>
          <w:szCs w:val="24"/>
          <w:lang w:val="it-IT"/>
        </w:rPr>
        <w:t>Hasil</w:t>
      </w:r>
      <w:proofErr w:type="spellEnd"/>
      <w:r w:rsidRPr="00D61987">
        <w:rPr>
          <w:rFonts w:ascii="Times New Roman" w:hAnsi="Times New Roman"/>
          <w:sz w:val="24"/>
          <w:szCs w:val="24"/>
          <w:lang w:val="it-IT"/>
        </w:rPr>
        <w:t xml:space="preserve"> </w:t>
      </w:r>
      <w:proofErr w:type="spellStart"/>
      <w:r w:rsidRPr="00D61987">
        <w:rPr>
          <w:rFonts w:ascii="Times New Roman" w:hAnsi="Times New Roman"/>
          <w:sz w:val="24"/>
          <w:szCs w:val="24"/>
          <w:lang w:val="it-IT"/>
        </w:rPr>
        <w:t>pengujian</w:t>
      </w:r>
      <w:proofErr w:type="spellEnd"/>
      <w:r w:rsidRPr="00D61987">
        <w:rPr>
          <w:rFonts w:ascii="Times New Roman" w:hAnsi="Times New Roman"/>
          <w:sz w:val="24"/>
          <w:szCs w:val="24"/>
          <w:lang w:val="it-IT"/>
        </w:rPr>
        <w:t xml:space="preserve"> </w:t>
      </w:r>
      <w:proofErr w:type="spellStart"/>
      <w:r w:rsidRPr="00D61987">
        <w:rPr>
          <w:rFonts w:ascii="Times New Roman" w:hAnsi="Times New Roman"/>
          <w:sz w:val="24"/>
          <w:szCs w:val="24"/>
          <w:lang w:val="it-IT"/>
        </w:rPr>
        <w:t>dapat</w:t>
      </w:r>
      <w:proofErr w:type="spellEnd"/>
      <w:r w:rsidRPr="00D61987">
        <w:rPr>
          <w:rFonts w:ascii="Times New Roman" w:hAnsi="Times New Roman"/>
          <w:sz w:val="24"/>
          <w:szCs w:val="24"/>
          <w:lang w:val="it-IT"/>
        </w:rPr>
        <w:t xml:space="preserve"> </w:t>
      </w:r>
      <w:proofErr w:type="spellStart"/>
      <w:r w:rsidRPr="00D61987">
        <w:rPr>
          <w:rFonts w:ascii="Times New Roman" w:hAnsi="Times New Roman"/>
          <w:sz w:val="24"/>
          <w:szCs w:val="24"/>
          <w:lang w:val="it-IT"/>
        </w:rPr>
        <w:t>dilihat</w:t>
      </w:r>
      <w:proofErr w:type="spellEnd"/>
      <w:r w:rsidRPr="00D61987">
        <w:rPr>
          <w:rFonts w:ascii="Times New Roman" w:hAnsi="Times New Roman"/>
          <w:sz w:val="24"/>
          <w:szCs w:val="24"/>
          <w:lang w:val="it-IT"/>
        </w:rPr>
        <w:t xml:space="preserve"> </w:t>
      </w:r>
      <w:proofErr w:type="spellStart"/>
      <w:r w:rsidRPr="00D61987">
        <w:rPr>
          <w:rFonts w:ascii="Times New Roman" w:hAnsi="Times New Roman"/>
          <w:sz w:val="24"/>
          <w:szCs w:val="24"/>
          <w:lang w:val="it-IT"/>
        </w:rPr>
        <w:t>pada</w:t>
      </w:r>
      <w:proofErr w:type="spellEnd"/>
      <w:r w:rsidRPr="00D61987">
        <w:rPr>
          <w:rFonts w:ascii="Times New Roman" w:hAnsi="Times New Roman"/>
          <w:sz w:val="24"/>
          <w:szCs w:val="24"/>
          <w:lang w:val="it-IT"/>
        </w:rPr>
        <w:t xml:space="preserve"> </w:t>
      </w:r>
      <w:proofErr w:type="spellStart"/>
      <w:r w:rsidRPr="00D61987">
        <w:rPr>
          <w:rFonts w:ascii="Times New Roman" w:hAnsi="Times New Roman"/>
          <w:sz w:val="24"/>
          <w:szCs w:val="24"/>
          <w:lang w:val="it-IT"/>
        </w:rPr>
        <w:t>tabel</w:t>
      </w:r>
      <w:proofErr w:type="spellEnd"/>
      <w:r w:rsidRPr="00D61987">
        <w:rPr>
          <w:rFonts w:ascii="Times New Roman" w:hAnsi="Times New Roman"/>
          <w:sz w:val="24"/>
          <w:szCs w:val="24"/>
          <w:lang w:val="it-IT"/>
        </w:rPr>
        <w:t xml:space="preserve"> di </w:t>
      </w:r>
      <w:proofErr w:type="spellStart"/>
      <w:r w:rsidRPr="00D61987">
        <w:rPr>
          <w:rFonts w:ascii="Times New Roman" w:hAnsi="Times New Roman"/>
          <w:sz w:val="24"/>
          <w:szCs w:val="24"/>
          <w:lang w:val="it-IT"/>
        </w:rPr>
        <w:t>bawah</w:t>
      </w:r>
      <w:proofErr w:type="spellEnd"/>
      <w:r w:rsidRPr="00D61987">
        <w:rPr>
          <w:rFonts w:ascii="Times New Roman" w:hAnsi="Times New Roman"/>
          <w:sz w:val="24"/>
          <w:szCs w:val="24"/>
          <w:lang w:val="it-IT"/>
        </w:rPr>
        <w:t xml:space="preserve"> </w:t>
      </w:r>
      <w:proofErr w:type="gramStart"/>
      <w:r w:rsidRPr="00D61987">
        <w:rPr>
          <w:rFonts w:ascii="Times New Roman" w:hAnsi="Times New Roman"/>
          <w:sz w:val="24"/>
          <w:szCs w:val="24"/>
          <w:lang w:val="it-IT"/>
        </w:rPr>
        <w:t>ini</w:t>
      </w:r>
      <w:r w:rsidRPr="00D61987">
        <w:rPr>
          <w:rFonts w:ascii="Times New Roman" w:hAnsi="Times New Roman"/>
          <w:sz w:val="24"/>
          <w:szCs w:val="24"/>
        </w:rPr>
        <w:t xml:space="preserve"> </w:t>
      </w:r>
      <w:r w:rsidRPr="00D61987">
        <w:rPr>
          <w:rFonts w:ascii="Times New Roman" w:hAnsi="Times New Roman"/>
          <w:sz w:val="24"/>
          <w:szCs w:val="24"/>
          <w:lang w:val="it-IT"/>
        </w:rPr>
        <w:t>:</w:t>
      </w:r>
      <w:proofErr w:type="gramEnd"/>
    </w:p>
    <w:p w14:paraId="46EBC4E9" w14:textId="68996E2A" w:rsidR="00864E24" w:rsidRPr="00D61987" w:rsidRDefault="00864E24" w:rsidP="00D61987">
      <w:pPr>
        <w:spacing w:after="0" w:line="240" w:lineRule="auto"/>
        <w:contextualSpacing/>
        <w:jc w:val="center"/>
        <w:rPr>
          <w:rFonts w:ascii="Times New Roman" w:hAnsi="Times New Roman"/>
          <w:bCs/>
          <w:sz w:val="24"/>
          <w:szCs w:val="24"/>
          <w:highlight w:val="yellow"/>
          <w:lang w:val="en-US"/>
        </w:rPr>
      </w:pPr>
      <w:bookmarkStart w:id="5" w:name="_Hlk143192112"/>
      <w:bookmarkStart w:id="6" w:name="_Hlk138417744"/>
      <w:bookmarkEnd w:id="3"/>
      <w:bookmarkEnd w:id="4"/>
      <w:r w:rsidRPr="00D61987">
        <w:rPr>
          <w:rFonts w:ascii="Times New Roman" w:hAnsi="Times New Roman"/>
          <w:b/>
          <w:sz w:val="24"/>
          <w:szCs w:val="24"/>
          <w:lang w:val="en-US"/>
        </w:rPr>
        <w:t>Tabel</w:t>
      </w:r>
      <w:r w:rsidR="006F46CE" w:rsidRPr="00D61987">
        <w:rPr>
          <w:rFonts w:ascii="Times New Roman" w:hAnsi="Times New Roman"/>
          <w:b/>
          <w:sz w:val="24"/>
          <w:szCs w:val="24"/>
          <w:lang w:val="en-US"/>
        </w:rPr>
        <w:t xml:space="preserve"> </w:t>
      </w:r>
      <w:r w:rsidR="007301C0" w:rsidRPr="00D61987">
        <w:rPr>
          <w:rFonts w:ascii="Times New Roman" w:hAnsi="Times New Roman"/>
          <w:b/>
          <w:sz w:val="24"/>
          <w:szCs w:val="24"/>
          <w:lang w:val="en-US"/>
        </w:rPr>
        <w:t>1</w:t>
      </w:r>
      <w:r w:rsidR="006F46CE" w:rsidRPr="00D61987">
        <w:rPr>
          <w:rFonts w:ascii="Times New Roman" w:hAnsi="Times New Roman"/>
          <w:b/>
          <w:sz w:val="24"/>
          <w:szCs w:val="24"/>
          <w:lang w:val="en-US"/>
        </w:rPr>
        <w:t>.</w:t>
      </w:r>
      <w:r w:rsidR="009101A3" w:rsidRPr="00D61987">
        <w:rPr>
          <w:rFonts w:ascii="Times New Roman" w:hAnsi="Times New Roman"/>
          <w:b/>
          <w:sz w:val="24"/>
          <w:szCs w:val="24"/>
          <w:lang w:val="en-US"/>
        </w:rPr>
        <w:t xml:space="preserve"> </w:t>
      </w:r>
      <w:r w:rsidRPr="00D61987">
        <w:rPr>
          <w:rFonts w:ascii="Times New Roman" w:hAnsi="Times New Roman"/>
          <w:b/>
          <w:sz w:val="24"/>
          <w:szCs w:val="24"/>
          <w:lang w:val="en-US"/>
        </w:rPr>
        <w:t xml:space="preserve">Hasil </w:t>
      </w:r>
      <w:proofErr w:type="spellStart"/>
      <w:r w:rsidRPr="00D61987">
        <w:rPr>
          <w:rFonts w:ascii="Times New Roman" w:hAnsi="Times New Roman"/>
          <w:b/>
          <w:sz w:val="24"/>
          <w:szCs w:val="24"/>
          <w:lang w:val="en-US"/>
        </w:rPr>
        <w:t>Uji</w:t>
      </w:r>
      <w:proofErr w:type="spellEnd"/>
      <w:r w:rsidRPr="00D61987">
        <w:rPr>
          <w:rFonts w:ascii="Times New Roman" w:hAnsi="Times New Roman"/>
          <w:b/>
          <w:sz w:val="24"/>
          <w:szCs w:val="24"/>
          <w:lang w:val="en-US"/>
        </w:rPr>
        <w:t xml:space="preserve"> </w:t>
      </w:r>
      <w:bookmarkStart w:id="7" w:name="_Hlk143192780"/>
      <w:proofErr w:type="spellStart"/>
      <w:r w:rsidRPr="00D61987">
        <w:rPr>
          <w:rFonts w:ascii="Times New Roman" w:hAnsi="Times New Roman"/>
          <w:b/>
          <w:sz w:val="24"/>
          <w:szCs w:val="24"/>
          <w:lang w:val="en-US"/>
        </w:rPr>
        <w:t>Validitas</w:t>
      </w:r>
      <w:proofErr w:type="spellEnd"/>
    </w:p>
    <w:tbl>
      <w:tblPr>
        <w:tblW w:w="37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19"/>
        <w:gridCol w:w="552"/>
        <w:gridCol w:w="644"/>
        <w:gridCol w:w="924"/>
        <w:gridCol w:w="909"/>
      </w:tblGrid>
      <w:tr w:rsidR="00864E24" w:rsidRPr="00D61987" w14:paraId="554C867C" w14:textId="77777777" w:rsidTr="00065BE3">
        <w:trPr>
          <w:trHeight w:val="249"/>
          <w:jc w:val="center"/>
        </w:trPr>
        <w:tc>
          <w:tcPr>
            <w:tcW w:w="567" w:type="dxa"/>
            <w:shd w:val="clear" w:color="auto" w:fill="auto"/>
            <w:hideMark/>
          </w:tcPr>
          <w:bookmarkEnd w:id="7"/>
          <w:p w14:paraId="0CF543A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Variabel</w:t>
            </w:r>
          </w:p>
        </w:tc>
        <w:tc>
          <w:tcPr>
            <w:tcW w:w="580" w:type="dxa"/>
            <w:shd w:val="clear" w:color="auto" w:fill="auto"/>
            <w:hideMark/>
          </w:tcPr>
          <w:p w14:paraId="38307A64"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No Item</w:t>
            </w:r>
          </w:p>
        </w:tc>
        <w:tc>
          <w:tcPr>
            <w:tcW w:w="682" w:type="dxa"/>
            <w:shd w:val="clear" w:color="auto" w:fill="auto"/>
            <w:hideMark/>
          </w:tcPr>
          <w:p w14:paraId="36D40E5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vertAlign w:val="subscript"/>
                <w:lang w:val="id"/>
              </w:rPr>
            </w:pPr>
            <w:r w:rsidRPr="00D61987">
              <w:rPr>
                <w:rFonts w:ascii="Times New Roman" w:eastAsia="Times New Roman" w:hAnsi="Times New Roman"/>
                <w:b/>
                <w:sz w:val="14"/>
                <w:szCs w:val="14"/>
                <w:lang w:val="id"/>
              </w:rPr>
              <w:t>r</w:t>
            </w:r>
            <w:r w:rsidRPr="00D61987">
              <w:rPr>
                <w:rFonts w:ascii="Times New Roman" w:eastAsia="Times New Roman" w:hAnsi="Times New Roman"/>
                <w:b/>
                <w:sz w:val="14"/>
                <w:szCs w:val="14"/>
                <w:vertAlign w:val="subscript"/>
                <w:lang w:val="id"/>
              </w:rPr>
              <w:t>hitung</w:t>
            </w:r>
          </w:p>
        </w:tc>
        <w:tc>
          <w:tcPr>
            <w:tcW w:w="993" w:type="dxa"/>
            <w:shd w:val="clear" w:color="auto" w:fill="auto"/>
            <w:hideMark/>
          </w:tcPr>
          <w:p w14:paraId="003617E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r</w:t>
            </w:r>
            <w:r w:rsidRPr="00D61987">
              <w:rPr>
                <w:rFonts w:ascii="Times New Roman" w:eastAsia="Times New Roman" w:hAnsi="Times New Roman"/>
                <w:b/>
                <w:sz w:val="14"/>
                <w:szCs w:val="14"/>
                <w:vertAlign w:val="subscript"/>
                <w:lang w:val="id"/>
              </w:rPr>
              <w:t xml:space="preserve">tabel </w:t>
            </w:r>
            <w:r w:rsidRPr="00D61987">
              <w:rPr>
                <w:rFonts w:ascii="Times New Roman" w:eastAsia="Times New Roman" w:hAnsi="Times New Roman"/>
                <w:b/>
                <w:sz w:val="14"/>
                <w:szCs w:val="14"/>
                <w:lang w:val="id"/>
              </w:rPr>
              <w:t>(df = 28; α=5%)</w:t>
            </w:r>
          </w:p>
        </w:tc>
        <w:tc>
          <w:tcPr>
            <w:tcW w:w="926" w:type="dxa"/>
            <w:shd w:val="clear" w:color="auto" w:fill="auto"/>
            <w:hideMark/>
          </w:tcPr>
          <w:p w14:paraId="3640215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Keterangan</w:t>
            </w:r>
          </w:p>
        </w:tc>
      </w:tr>
      <w:tr w:rsidR="00864E24" w:rsidRPr="00D61987" w14:paraId="557067E5" w14:textId="77777777" w:rsidTr="00065BE3">
        <w:trPr>
          <w:trHeight w:val="249"/>
          <w:jc w:val="center"/>
        </w:trPr>
        <w:tc>
          <w:tcPr>
            <w:tcW w:w="567" w:type="dxa"/>
            <w:vMerge w:val="restart"/>
            <w:shd w:val="clear" w:color="auto" w:fill="auto"/>
            <w:vAlign w:val="center"/>
            <w:hideMark/>
          </w:tcPr>
          <w:p w14:paraId="73D036E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Inovasi</w:t>
            </w:r>
          </w:p>
        </w:tc>
        <w:tc>
          <w:tcPr>
            <w:tcW w:w="580" w:type="dxa"/>
            <w:shd w:val="clear" w:color="auto" w:fill="auto"/>
            <w:hideMark/>
          </w:tcPr>
          <w:p w14:paraId="15D6754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w:t>
            </w:r>
          </w:p>
        </w:tc>
        <w:tc>
          <w:tcPr>
            <w:tcW w:w="682" w:type="dxa"/>
            <w:shd w:val="clear" w:color="auto" w:fill="auto"/>
            <w:hideMark/>
          </w:tcPr>
          <w:p w14:paraId="5F5D5A3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0,539</w:t>
            </w:r>
          </w:p>
        </w:tc>
        <w:tc>
          <w:tcPr>
            <w:tcW w:w="993" w:type="dxa"/>
            <w:vMerge w:val="restart"/>
            <w:shd w:val="clear" w:color="auto" w:fill="auto"/>
            <w:vAlign w:val="center"/>
            <w:hideMark/>
          </w:tcPr>
          <w:p w14:paraId="1B5BBA44"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rPr>
            </w:pPr>
            <w:r w:rsidRPr="00D61987">
              <w:rPr>
                <w:rFonts w:ascii="Times New Roman" w:eastAsia="Times New Roman" w:hAnsi="Times New Roman"/>
                <w:sz w:val="14"/>
                <w:szCs w:val="14"/>
                <w:lang w:val="id"/>
              </w:rPr>
              <w:t>0,3</w:t>
            </w:r>
            <w:r w:rsidRPr="00D61987">
              <w:rPr>
                <w:rFonts w:ascii="Times New Roman" w:eastAsia="Times New Roman" w:hAnsi="Times New Roman"/>
                <w:sz w:val="14"/>
                <w:szCs w:val="14"/>
              </w:rPr>
              <w:t>74</w:t>
            </w:r>
          </w:p>
        </w:tc>
        <w:tc>
          <w:tcPr>
            <w:tcW w:w="926" w:type="dxa"/>
            <w:shd w:val="clear" w:color="auto" w:fill="auto"/>
            <w:hideMark/>
          </w:tcPr>
          <w:p w14:paraId="29058FF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38EB6EBA" w14:textId="77777777" w:rsidTr="00065BE3">
        <w:trPr>
          <w:trHeight w:val="183"/>
          <w:jc w:val="center"/>
        </w:trPr>
        <w:tc>
          <w:tcPr>
            <w:tcW w:w="567" w:type="dxa"/>
            <w:vMerge/>
            <w:shd w:val="clear" w:color="auto" w:fill="auto"/>
            <w:vAlign w:val="center"/>
            <w:hideMark/>
          </w:tcPr>
          <w:p w14:paraId="544E976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hideMark/>
          </w:tcPr>
          <w:p w14:paraId="6612404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2</w:t>
            </w:r>
          </w:p>
        </w:tc>
        <w:tc>
          <w:tcPr>
            <w:tcW w:w="682" w:type="dxa"/>
            <w:shd w:val="clear" w:color="auto" w:fill="auto"/>
            <w:hideMark/>
          </w:tcPr>
          <w:p w14:paraId="6537B32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0,706</w:t>
            </w:r>
          </w:p>
        </w:tc>
        <w:tc>
          <w:tcPr>
            <w:tcW w:w="993" w:type="dxa"/>
            <w:vMerge/>
            <w:shd w:val="clear" w:color="auto" w:fill="auto"/>
            <w:vAlign w:val="center"/>
            <w:hideMark/>
          </w:tcPr>
          <w:p w14:paraId="24E20D6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hideMark/>
          </w:tcPr>
          <w:p w14:paraId="0F2927E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23BCD238" w14:textId="77777777" w:rsidTr="00065BE3">
        <w:trPr>
          <w:trHeight w:val="183"/>
          <w:jc w:val="center"/>
        </w:trPr>
        <w:tc>
          <w:tcPr>
            <w:tcW w:w="567" w:type="dxa"/>
            <w:vMerge/>
            <w:shd w:val="clear" w:color="auto" w:fill="auto"/>
            <w:vAlign w:val="center"/>
            <w:hideMark/>
          </w:tcPr>
          <w:p w14:paraId="3B03B1CF"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hideMark/>
          </w:tcPr>
          <w:p w14:paraId="17C91CA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3</w:t>
            </w:r>
          </w:p>
        </w:tc>
        <w:tc>
          <w:tcPr>
            <w:tcW w:w="682" w:type="dxa"/>
            <w:shd w:val="clear" w:color="auto" w:fill="auto"/>
            <w:hideMark/>
          </w:tcPr>
          <w:p w14:paraId="195E07D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0,452</w:t>
            </w:r>
          </w:p>
        </w:tc>
        <w:tc>
          <w:tcPr>
            <w:tcW w:w="993" w:type="dxa"/>
            <w:vMerge/>
            <w:shd w:val="clear" w:color="auto" w:fill="auto"/>
            <w:vAlign w:val="center"/>
            <w:hideMark/>
          </w:tcPr>
          <w:p w14:paraId="475EB724"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hideMark/>
          </w:tcPr>
          <w:p w14:paraId="17A4AE3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7AC592AD" w14:textId="77777777" w:rsidTr="00065BE3">
        <w:trPr>
          <w:trHeight w:val="183"/>
          <w:jc w:val="center"/>
        </w:trPr>
        <w:tc>
          <w:tcPr>
            <w:tcW w:w="567" w:type="dxa"/>
            <w:vMerge/>
            <w:shd w:val="clear" w:color="auto" w:fill="auto"/>
            <w:vAlign w:val="center"/>
            <w:hideMark/>
          </w:tcPr>
          <w:p w14:paraId="1DD97E72"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hideMark/>
          </w:tcPr>
          <w:p w14:paraId="3BD4958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4</w:t>
            </w:r>
          </w:p>
        </w:tc>
        <w:tc>
          <w:tcPr>
            <w:tcW w:w="682" w:type="dxa"/>
            <w:shd w:val="clear" w:color="auto" w:fill="auto"/>
            <w:hideMark/>
          </w:tcPr>
          <w:p w14:paraId="657A66F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0,435</w:t>
            </w:r>
          </w:p>
        </w:tc>
        <w:tc>
          <w:tcPr>
            <w:tcW w:w="993" w:type="dxa"/>
            <w:vMerge/>
            <w:shd w:val="clear" w:color="auto" w:fill="auto"/>
            <w:vAlign w:val="center"/>
            <w:hideMark/>
          </w:tcPr>
          <w:p w14:paraId="23CDE229"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hideMark/>
          </w:tcPr>
          <w:p w14:paraId="2C6A081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254F1B45" w14:textId="77777777" w:rsidTr="00065BE3">
        <w:trPr>
          <w:trHeight w:val="183"/>
          <w:jc w:val="center"/>
        </w:trPr>
        <w:tc>
          <w:tcPr>
            <w:tcW w:w="567" w:type="dxa"/>
            <w:vMerge/>
            <w:shd w:val="clear" w:color="auto" w:fill="auto"/>
            <w:vAlign w:val="center"/>
          </w:tcPr>
          <w:p w14:paraId="0898F0C2"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6E590A5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5</w:t>
            </w:r>
          </w:p>
        </w:tc>
        <w:tc>
          <w:tcPr>
            <w:tcW w:w="682" w:type="dxa"/>
            <w:shd w:val="clear" w:color="auto" w:fill="auto"/>
          </w:tcPr>
          <w:p w14:paraId="68EE402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0,670</w:t>
            </w:r>
          </w:p>
        </w:tc>
        <w:tc>
          <w:tcPr>
            <w:tcW w:w="993" w:type="dxa"/>
            <w:vMerge/>
            <w:shd w:val="clear" w:color="auto" w:fill="auto"/>
            <w:vAlign w:val="center"/>
          </w:tcPr>
          <w:p w14:paraId="171F4FB7"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2741E08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2C055996" w14:textId="77777777" w:rsidTr="00065BE3">
        <w:trPr>
          <w:trHeight w:val="183"/>
          <w:jc w:val="center"/>
        </w:trPr>
        <w:tc>
          <w:tcPr>
            <w:tcW w:w="567" w:type="dxa"/>
            <w:vMerge/>
            <w:shd w:val="clear" w:color="auto" w:fill="auto"/>
            <w:vAlign w:val="center"/>
          </w:tcPr>
          <w:p w14:paraId="66D5EE72"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3829771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6</w:t>
            </w:r>
          </w:p>
        </w:tc>
        <w:tc>
          <w:tcPr>
            <w:tcW w:w="682" w:type="dxa"/>
            <w:shd w:val="clear" w:color="auto" w:fill="auto"/>
          </w:tcPr>
          <w:p w14:paraId="29CA618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0,604</w:t>
            </w:r>
          </w:p>
        </w:tc>
        <w:tc>
          <w:tcPr>
            <w:tcW w:w="993" w:type="dxa"/>
            <w:vMerge/>
            <w:shd w:val="clear" w:color="auto" w:fill="auto"/>
            <w:vAlign w:val="center"/>
          </w:tcPr>
          <w:p w14:paraId="540B7BE3"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579C8E2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380F44F6" w14:textId="77777777" w:rsidTr="00065BE3">
        <w:trPr>
          <w:trHeight w:val="183"/>
          <w:jc w:val="center"/>
        </w:trPr>
        <w:tc>
          <w:tcPr>
            <w:tcW w:w="567" w:type="dxa"/>
            <w:vMerge/>
            <w:shd w:val="clear" w:color="auto" w:fill="auto"/>
            <w:vAlign w:val="center"/>
          </w:tcPr>
          <w:p w14:paraId="644AA1E9"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1E32605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7</w:t>
            </w:r>
          </w:p>
        </w:tc>
        <w:tc>
          <w:tcPr>
            <w:tcW w:w="682" w:type="dxa"/>
            <w:shd w:val="clear" w:color="auto" w:fill="auto"/>
          </w:tcPr>
          <w:p w14:paraId="0DA74E7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0,706</w:t>
            </w:r>
          </w:p>
        </w:tc>
        <w:tc>
          <w:tcPr>
            <w:tcW w:w="993" w:type="dxa"/>
            <w:vMerge/>
            <w:shd w:val="clear" w:color="auto" w:fill="auto"/>
            <w:vAlign w:val="center"/>
          </w:tcPr>
          <w:p w14:paraId="6678EE2F"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4856769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0FAC193B" w14:textId="77777777" w:rsidTr="00065BE3">
        <w:trPr>
          <w:trHeight w:val="183"/>
          <w:jc w:val="center"/>
        </w:trPr>
        <w:tc>
          <w:tcPr>
            <w:tcW w:w="567" w:type="dxa"/>
            <w:vMerge/>
            <w:shd w:val="clear" w:color="auto" w:fill="auto"/>
            <w:vAlign w:val="center"/>
          </w:tcPr>
          <w:p w14:paraId="3CD5524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5EC16CF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8</w:t>
            </w:r>
          </w:p>
        </w:tc>
        <w:tc>
          <w:tcPr>
            <w:tcW w:w="682" w:type="dxa"/>
            <w:shd w:val="clear" w:color="auto" w:fill="auto"/>
          </w:tcPr>
          <w:p w14:paraId="3D7F1CE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0,390</w:t>
            </w:r>
          </w:p>
        </w:tc>
        <w:tc>
          <w:tcPr>
            <w:tcW w:w="993" w:type="dxa"/>
            <w:vMerge/>
            <w:shd w:val="clear" w:color="auto" w:fill="auto"/>
            <w:vAlign w:val="center"/>
          </w:tcPr>
          <w:p w14:paraId="5084681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029B0219"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A1B30A5" w14:textId="77777777" w:rsidTr="00065BE3">
        <w:trPr>
          <w:trHeight w:val="183"/>
          <w:jc w:val="center"/>
        </w:trPr>
        <w:tc>
          <w:tcPr>
            <w:tcW w:w="567" w:type="dxa"/>
            <w:vMerge/>
            <w:shd w:val="clear" w:color="auto" w:fill="auto"/>
            <w:vAlign w:val="center"/>
          </w:tcPr>
          <w:p w14:paraId="58509CF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7A37B5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9</w:t>
            </w:r>
          </w:p>
        </w:tc>
        <w:tc>
          <w:tcPr>
            <w:tcW w:w="682" w:type="dxa"/>
            <w:shd w:val="clear" w:color="auto" w:fill="auto"/>
          </w:tcPr>
          <w:p w14:paraId="45C0766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0,511</w:t>
            </w:r>
          </w:p>
        </w:tc>
        <w:tc>
          <w:tcPr>
            <w:tcW w:w="993" w:type="dxa"/>
            <w:vMerge/>
            <w:shd w:val="clear" w:color="auto" w:fill="auto"/>
            <w:vAlign w:val="center"/>
          </w:tcPr>
          <w:p w14:paraId="038A27AE"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620F9C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7D6448B" w14:textId="77777777" w:rsidTr="00065BE3">
        <w:trPr>
          <w:trHeight w:val="183"/>
          <w:jc w:val="center"/>
        </w:trPr>
        <w:tc>
          <w:tcPr>
            <w:tcW w:w="567" w:type="dxa"/>
            <w:vMerge/>
            <w:shd w:val="clear" w:color="auto" w:fill="auto"/>
            <w:vAlign w:val="center"/>
          </w:tcPr>
          <w:p w14:paraId="2025EC4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69E549E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10</w:t>
            </w:r>
          </w:p>
        </w:tc>
        <w:tc>
          <w:tcPr>
            <w:tcW w:w="682" w:type="dxa"/>
            <w:shd w:val="clear" w:color="auto" w:fill="auto"/>
          </w:tcPr>
          <w:p w14:paraId="1C524B3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0,450</w:t>
            </w:r>
          </w:p>
        </w:tc>
        <w:tc>
          <w:tcPr>
            <w:tcW w:w="993" w:type="dxa"/>
            <w:vMerge/>
            <w:shd w:val="clear" w:color="auto" w:fill="auto"/>
            <w:vAlign w:val="center"/>
          </w:tcPr>
          <w:p w14:paraId="1C1D2ED7"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269AB31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005079B7" w14:textId="77777777" w:rsidTr="00065BE3">
        <w:trPr>
          <w:trHeight w:val="183"/>
          <w:jc w:val="center"/>
        </w:trPr>
        <w:tc>
          <w:tcPr>
            <w:tcW w:w="567" w:type="dxa"/>
            <w:vMerge/>
            <w:shd w:val="clear" w:color="auto" w:fill="auto"/>
            <w:vAlign w:val="center"/>
          </w:tcPr>
          <w:p w14:paraId="1210364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12FF1AF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11</w:t>
            </w:r>
          </w:p>
        </w:tc>
        <w:tc>
          <w:tcPr>
            <w:tcW w:w="682" w:type="dxa"/>
            <w:shd w:val="clear" w:color="auto" w:fill="auto"/>
          </w:tcPr>
          <w:p w14:paraId="5FBA08B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0,508</w:t>
            </w:r>
          </w:p>
        </w:tc>
        <w:tc>
          <w:tcPr>
            <w:tcW w:w="993" w:type="dxa"/>
            <w:vMerge/>
            <w:shd w:val="clear" w:color="auto" w:fill="auto"/>
            <w:vAlign w:val="center"/>
          </w:tcPr>
          <w:p w14:paraId="7EEC200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439683F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8332C51" w14:textId="77777777" w:rsidTr="00065BE3">
        <w:trPr>
          <w:trHeight w:val="183"/>
          <w:jc w:val="center"/>
        </w:trPr>
        <w:tc>
          <w:tcPr>
            <w:tcW w:w="567" w:type="dxa"/>
            <w:vMerge/>
            <w:shd w:val="clear" w:color="auto" w:fill="auto"/>
            <w:vAlign w:val="center"/>
          </w:tcPr>
          <w:p w14:paraId="2A5A07B2"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5AE6039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12</w:t>
            </w:r>
          </w:p>
        </w:tc>
        <w:tc>
          <w:tcPr>
            <w:tcW w:w="682" w:type="dxa"/>
            <w:shd w:val="clear" w:color="auto" w:fill="auto"/>
          </w:tcPr>
          <w:p w14:paraId="4523B9F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0,504</w:t>
            </w:r>
          </w:p>
        </w:tc>
        <w:tc>
          <w:tcPr>
            <w:tcW w:w="993" w:type="dxa"/>
            <w:vMerge/>
            <w:shd w:val="clear" w:color="auto" w:fill="auto"/>
            <w:vAlign w:val="center"/>
          </w:tcPr>
          <w:p w14:paraId="06A27FAB"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2308806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00CEC17" w14:textId="77777777" w:rsidTr="00065BE3">
        <w:trPr>
          <w:trHeight w:val="183"/>
          <w:jc w:val="center"/>
        </w:trPr>
        <w:tc>
          <w:tcPr>
            <w:tcW w:w="567" w:type="dxa"/>
            <w:vMerge/>
            <w:shd w:val="clear" w:color="auto" w:fill="auto"/>
            <w:vAlign w:val="center"/>
          </w:tcPr>
          <w:p w14:paraId="7E37CFA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3E271F2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13</w:t>
            </w:r>
          </w:p>
        </w:tc>
        <w:tc>
          <w:tcPr>
            <w:tcW w:w="682" w:type="dxa"/>
            <w:shd w:val="clear" w:color="auto" w:fill="auto"/>
          </w:tcPr>
          <w:p w14:paraId="7DE2E60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0,482</w:t>
            </w:r>
          </w:p>
        </w:tc>
        <w:tc>
          <w:tcPr>
            <w:tcW w:w="993" w:type="dxa"/>
            <w:vMerge/>
            <w:shd w:val="clear" w:color="auto" w:fill="auto"/>
            <w:vAlign w:val="center"/>
          </w:tcPr>
          <w:p w14:paraId="049F3944"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B64AB4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E476793" w14:textId="77777777" w:rsidTr="00065BE3">
        <w:trPr>
          <w:trHeight w:val="183"/>
          <w:jc w:val="center"/>
        </w:trPr>
        <w:tc>
          <w:tcPr>
            <w:tcW w:w="567" w:type="dxa"/>
            <w:vMerge/>
            <w:shd w:val="clear" w:color="auto" w:fill="auto"/>
            <w:vAlign w:val="center"/>
          </w:tcPr>
          <w:p w14:paraId="5AC9E18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0DDDFA9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14</w:t>
            </w:r>
          </w:p>
        </w:tc>
        <w:tc>
          <w:tcPr>
            <w:tcW w:w="682" w:type="dxa"/>
            <w:shd w:val="clear" w:color="auto" w:fill="auto"/>
          </w:tcPr>
          <w:p w14:paraId="17E2768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0,582</w:t>
            </w:r>
          </w:p>
        </w:tc>
        <w:tc>
          <w:tcPr>
            <w:tcW w:w="993" w:type="dxa"/>
            <w:vMerge/>
            <w:shd w:val="clear" w:color="auto" w:fill="auto"/>
            <w:vAlign w:val="center"/>
          </w:tcPr>
          <w:p w14:paraId="65EACBF2"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7B9F031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7301C0" w:rsidRPr="00D61987" w14:paraId="5B381AC2" w14:textId="77777777" w:rsidTr="00065BE3">
        <w:trPr>
          <w:trHeight w:val="183"/>
          <w:jc w:val="center"/>
        </w:trPr>
        <w:tc>
          <w:tcPr>
            <w:tcW w:w="567" w:type="dxa"/>
            <w:vMerge/>
            <w:shd w:val="clear" w:color="auto" w:fill="auto"/>
            <w:vAlign w:val="center"/>
          </w:tcPr>
          <w:p w14:paraId="345D256E"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7471BB2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15</w:t>
            </w:r>
          </w:p>
        </w:tc>
        <w:tc>
          <w:tcPr>
            <w:tcW w:w="682" w:type="dxa"/>
            <w:shd w:val="clear" w:color="auto" w:fill="auto"/>
          </w:tcPr>
          <w:p w14:paraId="4A26EC3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0,764</w:t>
            </w:r>
          </w:p>
        </w:tc>
        <w:tc>
          <w:tcPr>
            <w:tcW w:w="993" w:type="dxa"/>
            <w:vMerge/>
            <w:shd w:val="clear" w:color="auto" w:fill="auto"/>
            <w:vAlign w:val="center"/>
          </w:tcPr>
          <w:p w14:paraId="523FDFDA"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777B960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7301C0" w:rsidRPr="00D61987" w14:paraId="5866C7AC" w14:textId="77777777" w:rsidTr="00065BE3">
        <w:trPr>
          <w:trHeight w:val="249"/>
          <w:jc w:val="center"/>
        </w:trPr>
        <w:tc>
          <w:tcPr>
            <w:tcW w:w="567" w:type="dxa"/>
            <w:shd w:val="clear" w:color="auto" w:fill="auto"/>
          </w:tcPr>
          <w:p w14:paraId="12675A9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Variabel</w:t>
            </w:r>
          </w:p>
        </w:tc>
        <w:tc>
          <w:tcPr>
            <w:tcW w:w="580" w:type="dxa"/>
            <w:shd w:val="clear" w:color="auto" w:fill="auto"/>
          </w:tcPr>
          <w:p w14:paraId="220A619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No Item</w:t>
            </w:r>
          </w:p>
        </w:tc>
        <w:tc>
          <w:tcPr>
            <w:tcW w:w="682" w:type="dxa"/>
            <w:shd w:val="clear" w:color="auto" w:fill="auto"/>
          </w:tcPr>
          <w:p w14:paraId="034DB8F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vertAlign w:val="subscript"/>
                <w:lang w:val="id"/>
              </w:rPr>
            </w:pPr>
            <w:r w:rsidRPr="00D61987">
              <w:rPr>
                <w:rFonts w:ascii="Times New Roman" w:eastAsia="Times New Roman" w:hAnsi="Times New Roman"/>
                <w:b/>
                <w:sz w:val="14"/>
                <w:szCs w:val="14"/>
                <w:lang w:val="id"/>
              </w:rPr>
              <w:t>r</w:t>
            </w:r>
            <w:r w:rsidRPr="00D61987">
              <w:rPr>
                <w:rFonts w:ascii="Times New Roman" w:eastAsia="Times New Roman" w:hAnsi="Times New Roman"/>
                <w:b/>
                <w:sz w:val="14"/>
                <w:szCs w:val="14"/>
                <w:vertAlign w:val="subscript"/>
                <w:lang w:val="id"/>
              </w:rPr>
              <w:t>hitung</w:t>
            </w:r>
          </w:p>
        </w:tc>
        <w:tc>
          <w:tcPr>
            <w:tcW w:w="993" w:type="dxa"/>
            <w:shd w:val="clear" w:color="auto" w:fill="auto"/>
          </w:tcPr>
          <w:p w14:paraId="57BCB10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r</w:t>
            </w:r>
            <w:r w:rsidRPr="00D61987">
              <w:rPr>
                <w:rFonts w:ascii="Times New Roman" w:eastAsia="Times New Roman" w:hAnsi="Times New Roman"/>
                <w:b/>
                <w:sz w:val="14"/>
                <w:szCs w:val="14"/>
                <w:vertAlign w:val="subscript"/>
                <w:lang w:val="id"/>
              </w:rPr>
              <w:t xml:space="preserve">tabel </w:t>
            </w:r>
            <w:r w:rsidRPr="00D61987">
              <w:rPr>
                <w:rFonts w:ascii="Times New Roman" w:eastAsia="Times New Roman" w:hAnsi="Times New Roman"/>
                <w:b/>
                <w:sz w:val="14"/>
                <w:szCs w:val="14"/>
                <w:lang w:val="id"/>
              </w:rPr>
              <w:t>(df = 28; α=5%)</w:t>
            </w:r>
          </w:p>
        </w:tc>
        <w:tc>
          <w:tcPr>
            <w:tcW w:w="926" w:type="dxa"/>
            <w:shd w:val="clear" w:color="auto" w:fill="auto"/>
          </w:tcPr>
          <w:p w14:paraId="7CE0D56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Keterangan</w:t>
            </w:r>
          </w:p>
        </w:tc>
      </w:tr>
      <w:tr w:rsidR="00864E24" w:rsidRPr="00D61987" w14:paraId="66240247" w14:textId="77777777" w:rsidTr="00065BE3">
        <w:trPr>
          <w:trHeight w:val="270"/>
          <w:jc w:val="center"/>
        </w:trPr>
        <w:tc>
          <w:tcPr>
            <w:tcW w:w="567" w:type="dxa"/>
            <w:vMerge w:val="restart"/>
            <w:shd w:val="clear" w:color="auto" w:fill="auto"/>
            <w:vAlign w:val="center"/>
          </w:tcPr>
          <w:p w14:paraId="7A06FEC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Kreativitas</w:t>
            </w:r>
          </w:p>
        </w:tc>
        <w:tc>
          <w:tcPr>
            <w:tcW w:w="580" w:type="dxa"/>
            <w:shd w:val="clear" w:color="auto" w:fill="auto"/>
          </w:tcPr>
          <w:p w14:paraId="7969FF3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w:t>
            </w:r>
          </w:p>
        </w:tc>
        <w:tc>
          <w:tcPr>
            <w:tcW w:w="682" w:type="dxa"/>
            <w:shd w:val="clear" w:color="auto" w:fill="auto"/>
          </w:tcPr>
          <w:p w14:paraId="7270239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0,376</w:t>
            </w:r>
          </w:p>
        </w:tc>
        <w:tc>
          <w:tcPr>
            <w:tcW w:w="993" w:type="dxa"/>
            <w:vMerge w:val="restart"/>
            <w:shd w:val="clear" w:color="auto" w:fill="auto"/>
            <w:vAlign w:val="center"/>
          </w:tcPr>
          <w:p w14:paraId="53132104"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rPr>
            </w:pPr>
            <w:r w:rsidRPr="00D61987">
              <w:rPr>
                <w:rFonts w:ascii="Times New Roman" w:eastAsia="Times New Roman" w:hAnsi="Times New Roman"/>
                <w:sz w:val="14"/>
                <w:szCs w:val="14"/>
                <w:lang w:val="id"/>
              </w:rPr>
              <w:t>0,3</w:t>
            </w:r>
            <w:r w:rsidRPr="00D61987">
              <w:rPr>
                <w:rFonts w:ascii="Times New Roman" w:eastAsia="Times New Roman" w:hAnsi="Times New Roman"/>
                <w:sz w:val="14"/>
                <w:szCs w:val="14"/>
              </w:rPr>
              <w:t>74</w:t>
            </w:r>
          </w:p>
        </w:tc>
        <w:tc>
          <w:tcPr>
            <w:tcW w:w="926" w:type="dxa"/>
            <w:shd w:val="clear" w:color="auto" w:fill="auto"/>
          </w:tcPr>
          <w:p w14:paraId="1FE66E59"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D66F88F" w14:textId="77777777" w:rsidTr="00065BE3">
        <w:trPr>
          <w:trHeight w:val="183"/>
          <w:jc w:val="center"/>
        </w:trPr>
        <w:tc>
          <w:tcPr>
            <w:tcW w:w="567" w:type="dxa"/>
            <w:vMerge/>
            <w:shd w:val="clear" w:color="auto" w:fill="auto"/>
            <w:vAlign w:val="center"/>
          </w:tcPr>
          <w:p w14:paraId="0E78559B"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3978DFC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2</w:t>
            </w:r>
          </w:p>
        </w:tc>
        <w:tc>
          <w:tcPr>
            <w:tcW w:w="682" w:type="dxa"/>
            <w:shd w:val="clear" w:color="auto" w:fill="auto"/>
          </w:tcPr>
          <w:p w14:paraId="6D2E495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0,415</w:t>
            </w:r>
          </w:p>
        </w:tc>
        <w:tc>
          <w:tcPr>
            <w:tcW w:w="993" w:type="dxa"/>
            <w:vMerge/>
            <w:shd w:val="clear" w:color="auto" w:fill="auto"/>
            <w:vAlign w:val="center"/>
          </w:tcPr>
          <w:p w14:paraId="23C032DF"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1F6C6B8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5458D2AC" w14:textId="77777777" w:rsidTr="00065BE3">
        <w:trPr>
          <w:trHeight w:val="183"/>
          <w:jc w:val="center"/>
        </w:trPr>
        <w:tc>
          <w:tcPr>
            <w:tcW w:w="567" w:type="dxa"/>
            <w:vMerge/>
            <w:shd w:val="clear" w:color="auto" w:fill="auto"/>
            <w:vAlign w:val="center"/>
          </w:tcPr>
          <w:p w14:paraId="125A54DA"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E75ECF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3</w:t>
            </w:r>
          </w:p>
        </w:tc>
        <w:tc>
          <w:tcPr>
            <w:tcW w:w="682" w:type="dxa"/>
            <w:shd w:val="clear" w:color="auto" w:fill="auto"/>
          </w:tcPr>
          <w:p w14:paraId="7D0F806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0,448</w:t>
            </w:r>
          </w:p>
        </w:tc>
        <w:tc>
          <w:tcPr>
            <w:tcW w:w="993" w:type="dxa"/>
            <w:vMerge/>
            <w:shd w:val="clear" w:color="auto" w:fill="auto"/>
            <w:vAlign w:val="center"/>
          </w:tcPr>
          <w:p w14:paraId="56BF2CF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7F2BF4B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55C12939" w14:textId="77777777" w:rsidTr="00065BE3">
        <w:trPr>
          <w:trHeight w:val="183"/>
          <w:jc w:val="center"/>
        </w:trPr>
        <w:tc>
          <w:tcPr>
            <w:tcW w:w="567" w:type="dxa"/>
            <w:vMerge/>
            <w:shd w:val="clear" w:color="auto" w:fill="auto"/>
            <w:vAlign w:val="center"/>
          </w:tcPr>
          <w:p w14:paraId="6E96EC6B"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EF8C034"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4</w:t>
            </w:r>
          </w:p>
        </w:tc>
        <w:tc>
          <w:tcPr>
            <w:tcW w:w="682" w:type="dxa"/>
            <w:shd w:val="clear" w:color="auto" w:fill="auto"/>
          </w:tcPr>
          <w:p w14:paraId="17F263F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0,797</w:t>
            </w:r>
          </w:p>
        </w:tc>
        <w:tc>
          <w:tcPr>
            <w:tcW w:w="993" w:type="dxa"/>
            <w:vMerge/>
            <w:shd w:val="clear" w:color="auto" w:fill="auto"/>
            <w:vAlign w:val="center"/>
          </w:tcPr>
          <w:p w14:paraId="48F26CE6"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17488FC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67FB8F4E" w14:textId="77777777" w:rsidTr="00065BE3">
        <w:trPr>
          <w:trHeight w:val="183"/>
          <w:jc w:val="center"/>
        </w:trPr>
        <w:tc>
          <w:tcPr>
            <w:tcW w:w="567" w:type="dxa"/>
            <w:vMerge/>
            <w:shd w:val="clear" w:color="auto" w:fill="auto"/>
            <w:vAlign w:val="center"/>
          </w:tcPr>
          <w:p w14:paraId="6E575EAC"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8D7ED1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5</w:t>
            </w:r>
          </w:p>
        </w:tc>
        <w:tc>
          <w:tcPr>
            <w:tcW w:w="682" w:type="dxa"/>
            <w:shd w:val="clear" w:color="auto" w:fill="auto"/>
          </w:tcPr>
          <w:p w14:paraId="7EAE4CF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0,703</w:t>
            </w:r>
          </w:p>
        </w:tc>
        <w:tc>
          <w:tcPr>
            <w:tcW w:w="993" w:type="dxa"/>
            <w:vMerge/>
            <w:shd w:val="clear" w:color="auto" w:fill="auto"/>
            <w:vAlign w:val="center"/>
          </w:tcPr>
          <w:p w14:paraId="7FCB6483"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38DBEC0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2A73EC36" w14:textId="77777777" w:rsidTr="00065BE3">
        <w:trPr>
          <w:trHeight w:val="183"/>
          <w:jc w:val="center"/>
        </w:trPr>
        <w:tc>
          <w:tcPr>
            <w:tcW w:w="567" w:type="dxa"/>
            <w:vMerge/>
            <w:shd w:val="clear" w:color="auto" w:fill="auto"/>
            <w:vAlign w:val="center"/>
          </w:tcPr>
          <w:p w14:paraId="38B58259"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6565019"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6</w:t>
            </w:r>
          </w:p>
        </w:tc>
        <w:tc>
          <w:tcPr>
            <w:tcW w:w="682" w:type="dxa"/>
            <w:shd w:val="clear" w:color="auto" w:fill="auto"/>
          </w:tcPr>
          <w:p w14:paraId="584B98A9"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0,677</w:t>
            </w:r>
          </w:p>
        </w:tc>
        <w:tc>
          <w:tcPr>
            <w:tcW w:w="993" w:type="dxa"/>
            <w:vMerge/>
            <w:shd w:val="clear" w:color="auto" w:fill="auto"/>
            <w:vAlign w:val="center"/>
          </w:tcPr>
          <w:p w14:paraId="672C737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2F56A7E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512F9CBF" w14:textId="77777777" w:rsidTr="00065BE3">
        <w:trPr>
          <w:trHeight w:val="183"/>
          <w:jc w:val="center"/>
        </w:trPr>
        <w:tc>
          <w:tcPr>
            <w:tcW w:w="567" w:type="dxa"/>
            <w:vMerge/>
            <w:shd w:val="clear" w:color="auto" w:fill="auto"/>
            <w:vAlign w:val="center"/>
          </w:tcPr>
          <w:p w14:paraId="3C399C4C"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092DF0C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7</w:t>
            </w:r>
          </w:p>
        </w:tc>
        <w:tc>
          <w:tcPr>
            <w:tcW w:w="682" w:type="dxa"/>
            <w:shd w:val="clear" w:color="auto" w:fill="auto"/>
          </w:tcPr>
          <w:p w14:paraId="427B65C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0,579</w:t>
            </w:r>
          </w:p>
        </w:tc>
        <w:tc>
          <w:tcPr>
            <w:tcW w:w="993" w:type="dxa"/>
            <w:vMerge/>
            <w:shd w:val="clear" w:color="auto" w:fill="auto"/>
            <w:vAlign w:val="center"/>
          </w:tcPr>
          <w:p w14:paraId="12FC4874"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737456B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50668983" w14:textId="77777777" w:rsidTr="00065BE3">
        <w:trPr>
          <w:trHeight w:val="183"/>
          <w:jc w:val="center"/>
        </w:trPr>
        <w:tc>
          <w:tcPr>
            <w:tcW w:w="567" w:type="dxa"/>
            <w:vMerge/>
            <w:shd w:val="clear" w:color="auto" w:fill="auto"/>
            <w:vAlign w:val="center"/>
          </w:tcPr>
          <w:p w14:paraId="2A9D256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69AFB37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8</w:t>
            </w:r>
          </w:p>
        </w:tc>
        <w:tc>
          <w:tcPr>
            <w:tcW w:w="682" w:type="dxa"/>
            <w:shd w:val="clear" w:color="auto" w:fill="auto"/>
          </w:tcPr>
          <w:p w14:paraId="14856D3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0,625</w:t>
            </w:r>
          </w:p>
        </w:tc>
        <w:tc>
          <w:tcPr>
            <w:tcW w:w="993" w:type="dxa"/>
            <w:vMerge/>
            <w:shd w:val="clear" w:color="auto" w:fill="auto"/>
            <w:vAlign w:val="center"/>
          </w:tcPr>
          <w:p w14:paraId="5DBAE623"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61BB7C9"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37B0055F" w14:textId="77777777" w:rsidTr="00065BE3">
        <w:trPr>
          <w:trHeight w:val="183"/>
          <w:jc w:val="center"/>
        </w:trPr>
        <w:tc>
          <w:tcPr>
            <w:tcW w:w="567" w:type="dxa"/>
            <w:vMerge/>
            <w:shd w:val="clear" w:color="auto" w:fill="auto"/>
            <w:vAlign w:val="center"/>
          </w:tcPr>
          <w:p w14:paraId="08B64B39"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54707B0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9</w:t>
            </w:r>
          </w:p>
        </w:tc>
        <w:tc>
          <w:tcPr>
            <w:tcW w:w="682" w:type="dxa"/>
            <w:shd w:val="clear" w:color="auto" w:fill="auto"/>
          </w:tcPr>
          <w:p w14:paraId="7A2BE97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0,783</w:t>
            </w:r>
          </w:p>
        </w:tc>
        <w:tc>
          <w:tcPr>
            <w:tcW w:w="993" w:type="dxa"/>
            <w:vMerge/>
            <w:shd w:val="clear" w:color="auto" w:fill="auto"/>
            <w:vAlign w:val="center"/>
          </w:tcPr>
          <w:p w14:paraId="01A98AF3"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0444FA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0A1B77D4" w14:textId="77777777" w:rsidTr="00065BE3">
        <w:trPr>
          <w:trHeight w:val="183"/>
          <w:jc w:val="center"/>
        </w:trPr>
        <w:tc>
          <w:tcPr>
            <w:tcW w:w="567" w:type="dxa"/>
            <w:vMerge/>
            <w:shd w:val="clear" w:color="auto" w:fill="auto"/>
            <w:vAlign w:val="center"/>
          </w:tcPr>
          <w:p w14:paraId="76CAD4B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5E4E799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10</w:t>
            </w:r>
          </w:p>
        </w:tc>
        <w:tc>
          <w:tcPr>
            <w:tcW w:w="682" w:type="dxa"/>
            <w:shd w:val="clear" w:color="auto" w:fill="auto"/>
          </w:tcPr>
          <w:p w14:paraId="039AA5D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0,676</w:t>
            </w:r>
          </w:p>
        </w:tc>
        <w:tc>
          <w:tcPr>
            <w:tcW w:w="993" w:type="dxa"/>
            <w:vMerge/>
            <w:shd w:val="clear" w:color="auto" w:fill="auto"/>
            <w:vAlign w:val="center"/>
          </w:tcPr>
          <w:p w14:paraId="5ED8EDB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4325542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471C5D6" w14:textId="77777777" w:rsidTr="00065BE3">
        <w:trPr>
          <w:trHeight w:val="183"/>
          <w:jc w:val="center"/>
        </w:trPr>
        <w:tc>
          <w:tcPr>
            <w:tcW w:w="567" w:type="dxa"/>
            <w:vMerge/>
            <w:shd w:val="clear" w:color="auto" w:fill="auto"/>
            <w:vAlign w:val="center"/>
          </w:tcPr>
          <w:p w14:paraId="5AD0B0F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1320FED8"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11</w:t>
            </w:r>
          </w:p>
        </w:tc>
        <w:tc>
          <w:tcPr>
            <w:tcW w:w="682" w:type="dxa"/>
            <w:shd w:val="clear" w:color="auto" w:fill="auto"/>
          </w:tcPr>
          <w:p w14:paraId="73DD708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0,631</w:t>
            </w:r>
          </w:p>
        </w:tc>
        <w:tc>
          <w:tcPr>
            <w:tcW w:w="993" w:type="dxa"/>
            <w:vMerge/>
            <w:shd w:val="clear" w:color="auto" w:fill="auto"/>
            <w:vAlign w:val="center"/>
          </w:tcPr>
          <w:p w14:paraId="1132862C"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5A51F00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3DEDF1C6" w14:textId="77777777" w:rsidTr="00065BE3">
        <w:trPr>
          <w:trHeight w:val="183"/>
          <w:jc w:val="center"/>
        </w:trPr>
        <w:tc>
          <w:tcPr>
            <w:tcW w:w="567" w:type="dxa"/>
            <w:vMerge/>
            <w:shd w:val="clear" w:color="auto" w:fill="auto"/>
            <w:vAlign w:val="center"/>
          </w:tcPr>
          <w:p w14:paraId="6BBF6A4C"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95DD15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12</w:t>
            </w:r>
          </w:p>
        </w:tc>
        <w:tc>
          <w:tcPr>
            <w:tcW w:w="682" w:type="dxa"/>
            <w:shd w:val="clear" w:color="auto" w:fill="auto"/>
          </w:tcPr>
          <w:p w14:paraId="0F35718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0,466</w:t>
            </w:r>
          </w:p>
        </w:tc>
        <w:tc>
          <w:tcPr>
            <w:tcW w:w="993" w:type="dxa"/>
            <w:vMerge/>
            <w:shd w:val="clear" w:color="auto" w:fill="auto"/>
            <w:vAlign w:val="center"/>
          </w:tcPr>
          <w:p w14:paraId="1051A10A"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269BB14F"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4B091279" w14:textId="77777777" w:rsidTr="00065BE3">
        <w:trPr>
          <w:trHeight w:val="183"/>
          <w:jc w:val="center"/>
        </w:trPr>
        <w:tc>
          <w:tcPr>
            <w:tcW w:w="567" w:type="dxa"/>
            <w:vMerge/>
            <w:shd w:val="clear" w:color="auto" w:fill="auto"/>
            <w:vAlign w:val="center"/>
          </w:tcPr>
          <w:p w14:paraId="6C611D1B"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64A68F64"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13</w:t>
            </w:r>
          </w:p>
        </w:tc>
        <w:tc>
          <w:tcPr>
            <w:tcW w:w="682" w:type="dxa"/>
            <w:shd w:val="clear" w:color="auto" w:fill="auto"/>
          </w:tcPr>
          <w:p w14:paraId="64D7CF7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0,614</w:t>
            </w:r>
          </w:p>
        </w:tc>
        <w:tc>
          <w:tcPr>
            <w:tcW w:w="993" w:type="dxa"/>
            <w:vMerge/>
            <w:shd w:val="clear" w:color="auto" w:fill="auto"/>
            <w:vAlign w:val="center"/>
          </w:tcPr>
          <w:p w14:paraId="463EBD6E"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FF5FD7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6725459B" w14:textId="77777777" w:rsidTr="00065BE3">
        <w:trPr>
          <w:trHeight w:val="183"/>
          <w:jc w:val="center"/>
        </w:trPr>
        <w:tc>
          <w:tcPr>
            <w:tcW w:w="567" w:type="dxa"/>
            <w:vMerge/>
            <w:shd w:val="clear" w:color="auto" w:fill="auto"/>
            <w:vAlign w:val="center"/>
          </w:tcPr>
          <w:p w14:paraId="361682C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18A4B9F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14</w:t>
            </w:r>
          </w:p>
        </w:tc>
        <w:tc>
          <w:tcPr>
            <w:tcW w:w="682" w:type="dxa"/>
            <w:shd w:val="clear" w:color="auto" w:fill="auto"/>
          </w:tcPr>
          <w:p w14:paraId="027EAA6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0,442</w:t>
            </w:r>
          </w:p>
        </w:tc>
        <w:tc>
          <w:tcPr>
            <w:tcW w:w="993" w:type="dxa"/>
            <w:vMerge/>
            <w:shd w:val="clear" w:color="auto" w:fill="auto"/>
            <w:vAlign w:val="center"/>
          </w:tcPr>
          <w:p w14:paraId="505CB079"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0EEAF77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7301C0" w:rsidRPr="00D61987" w14:paraId="7B69488F" w14:textId="77777777" w:rsidTr="00065BE3">
        <w:trPr>
          <w:trHeight w:val="183"/>
          <w:jc w:val="center"/>
        </w:trPr>
        <w:tc>
          <w:tcPr>
            <w:tcW w:w="567" w:type="dxa"/>
            <w:vMerge/>
            <w:shd w:val="clear" w:color="auto" w:fill="auto"/>
            <w:vAlign w:val="center"/>
          </w:tcPr>
          <w:p w14:paraId="1BEC4B4A"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531112A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15</w:t>
            </w:r>
          </w:p>
        </w:tc>
        <w:tc>
          <w:tcPr>
            <w:tcW w:w="682" w:type="dxa"/>
            <w:shd w:val="clear" w:color="auto" w:fill="auto"/>
          </w:tcPr>
          <w:p w14:paraId="5105500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0,761</w:t>
            </w:r>
          </w:p>
        </w:tc>
        <w:tc>
          <w:tcPr>
            <w:tcW w:w="993" w:type="dxa"/>
            <w:vMerge/>
            <w:shd w:val="clear" w:color="auto" w:fill="auto"/>
            <w:vAlign w:val="center"/>
          </w:tcPr>
          <w:p w14:paraId="53DD1C8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49D238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7301C0" w:rsidRPr="00D61987" w14:paraId="6A019255" w14:textId="77777777" w:rsidTr="00065BE3">
        <w:trPr>
          <w:trHeight w:val="249"/>
          <w:jc w:val="center"/>
        </w:trPr>
        <w:tc>
          <w:tcPr>
            <w:tcW w:w="567" w:type="dxa"/>
            <w:shd w:val="clear" w:color="auto" w:fill="auto"/>
          </w:tcPr>
          <w:p w14:paraId="11119794"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Variabel</w:t>
            </w:r>
          </w:p>
        </w:tc>
        <w:tc>
          <w:tcPr>
            <w:tcW w:w="580" w:type="dxa"/>
            <w:shd w:val="clear" w:color="auto" w:fill="auto"/>
          </w:tcPr>
          <w:p w14:paraId="6AF0C56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No Item</w:t>
            </w:r>
          </w:p>
        </w:tc>
        <w:tc>
          <w:tcPr>
            <w:tcW w:w="682" w:type="dxa"/>
            <w:shd w:val="clear" w:color="auto" w:fill="auto"/>
          </w:tcPr>
          <w:p w14:paraId="31D1186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vertAlign w:val="subscript"/>
                <w:lang w:val="id"/>
              </w:rPr>
            </w:pPr>
            <w:r w:rsidRPr="00D61987">
              <w:rPr>
                <w:rFonts w:ascii="Times New Roman" w:eastAsia="Times New Roman" w:hAnsi="Times New Roman"/>
                <w:b/>
                <w:sz w:val="14"/>
                <w:szCs w:val="14"/>
                <w:lang w:val="id"/>
              </w:rPr>
              <w:t>r</w:t>
            </w:r>
            <w:r w:rsidRPr="00D61987">
              <w:rPr>
                <w:rFonts w:ascii="Times New Roman" w:eastAsia="Times New Roman" w:hAnsi="Times New Roman"/>
                <w:b/>
                <w:sz w:val="14"/>
                <w:szCs w:val="14"/>
                <w:vertAlign w:val="subscript"/>
                <w:lang w:val="id"/>
              </w:rPr>
              <w:t>hitung</w:t>
            </w:r>
          </w:p>
        </w:tc>
        <w:tc>
          <w:tcPr>
            <w:tcW w:w="993" w:type="dxa"/>
            <w:shd w:val="clear" w:color="auto" w:fill="auto"/>
          </w:tcPr>
          <w:p w14:paraId="3DA2963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r</w:t>
            </w:r>
            <w:r w:rsidRPr="00D61987">
              <w:rPr>
                <w:rFonts w:ascii="Times New Roman" w:eastAsia="Times New Roman" w:hAnsi="Times New Roman"/>
                <w:b/>
                <w:sz w:val="14"/>
                <w:szCs w:val="14"/>
                <w:vertAlign w:val="subscript"/>
                <w:lang w:val="id"/>
              </w:rPr>
              <w:t xml:space="preserve">tabel </w:t>
            </w:r>
            <w:r w:rsidRPr="00D61987">
              <w:rPr>
                <w:rFonts w:ascii="Times New Roman" w:eastAsia="Times New Roman" w:hAnsi="Times New Roman"/>
                <w:b/>
                <w:sz w:val="14"/>
                <w:szCs w:val="14"/>
                <w:lang w:val="id"/>
              </w:rPr>
              <w:t>(df = 28; α=5%)</w:t>
            </w:r>
          </w:p>
        </w:tc>
        <w:tc>
          <w:tcPr>
            <w:tcW w:w="926" w:type="dxa"/>
            <w:shd w:val="clear" w:color="auto" w:fill="auto"/>
          </w:tcPr>
          <w:p w14:paraId="2169918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b/>
                <w:sz w:val="14"/>
                <w:szCs w:val="14"/>
                <w:lang w:val="id"/>
              </w:rPr>
            </w:pPr>
            <w:r w:rsidRPr="00D61987">
              <w:rPr>
                <w:rFonts w:ascii="Times New Roman" w:eastAsia="Times New Roman" w:hAnsi="Times New Roman"/>
                <w:b/>
                <w:sz w:val="14"/>
                <w:szCs w:val="14"/>
                <w:lang w:val="id"/>
              </w:rPr>
              <w:t>Keterangan</w:t>
            </w:r>
          </w:p>
        </w:tc>
      </w:tr>
      <w:tr w:rsidR="007301C0" w:rsidRPr="00D61987" w14:paraId="0157C505" w14:textId="77777777" w:rsidTr="00065BE3">
        <w:trPr>
          <w:trHeight w:val="249"/>
          <w:jc w:val="center"/>
        </w:trPr>
        <w:tc>
          <w:tcPr>
            <w:tcW w:w="567" w:type="dxa"/>
            <w:vMerge w:val="restart"/>
            <w:shd w:val="clear" w:color="auto" w:fill="auto"/>
            <w:vAlign w:val="center"/>
          </w:tcPr>
          <w:p w14:paraId="5957A4F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Kepuasan Konsumen</w:t>
            </w:r>
          </w:p>
        </w:tc>
        <w:tc>
          <w:tcPr>
            <w:tcW w:w="580" w:type="dxa"/>
            <w:shd w:val="clear" w:color="auto" w:fill="auto"/>
          </w:tcPr>
          <w:p w14:paraId="12615D2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w:t>
            </w:r>
          </w:p>
        </w:tc>
        <w:tc>
          <w:tcPr>
            <w:tcW w:w="682" w:type="dxa"/>
            <w:shd w:val="clear" w:color="auto" w:fill="auto"/>
          </w:tcPr>
          <w:p w14:paraId="3C3F291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0,754</w:t>
            </w:r>
          </w:p>
        </w:tc>
        <w:tc>
          <w:tcPr>
            <w:tcW w:w="993" w:type="dxa"/>
            <w:vMerge w:val="restart"/>
            <w:shd w:val="clear" w:color="auto" w:fill="auto"/>
            <w:vAlign w:val="center"/>
          </w:tcPr>
          <w:p w14:paraId="5E18FAC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rPr>
            </w:pPr>
            <w:r w:rsidRPr="00D61987">
              <w:rPr>
                <w:rFonts w:ascii="Times New Roman" w:eastAsia="Times New Roman" w:hAnsi="Times New Roman"/>
                <w:sz w:val="14"/>
                <w:szCs w:val="14"/>
                <w:lang w:val="id"/>
              </w:rPr>
              <w:t>0,3</w:t>
            </w:r>
            <w:r w:rsidRPr="00D61987">
              <w:rPr>
                <w:rFonts w:ascii="Times New Roman" w:eastAsia="Times New Roman" w:hAnsi="Times New Roman"/>
                <w:sz w:val="14"/>
                <w:szCs w:val="14"/>
              </w:rPr>
              <w:t>74</w:t>
            </w:r>
          </w:p>
        </w:tc>
        <w:tc>
          <w:tcPr>
            <w:tcW w:w="926" w:type="dxa"/>
            <w:shd w:val="clear" w:color="auto" w:fill="auto"/>
          </w:tcPr>
          <w:p w14:paraId="7F5880F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67182001" w14:textId="77777777" w:rsidTr="00065BE3">
        <w:trPr>
          <w:trHeight w:val="183"/>
          <w:jc w:val="center"/>
        </w:trPr>
        <w:tc>
          <w:tcPr>
            <w:tcW w:w="567" w:type="dxa"/>
            <w:vMerge/>
            <w:shd w:val="clear" w:color="auto" w:fill="auto"/>
            <w:vAlign w:val="center"/>
          </w:tcPr>
          <w:p w14:paraId="1F2E031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433984F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2</w:t>
            </w:r>
          </w:p>
        </w:tc>
        <w:tc>
          <w:tcPr>
            <w:tcW w:w="682" w:type="dxa"/>
            <w:shd w:val="clear" w:color="auto" w:fill="auto"/>
          </w:tcPr>
          <w:p w14:paraId="10AFB804"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0,463</w:t>
            </w:r>
          </w:p>
        </w:tc>
        <w:tc>
          <w:tcPr>
            <w:tcW w:w="993" w:type="dxa"/>
            <w:vMerge/>
            <w:shd w:val="clear" w:color="auto" w:fill="auto"/>
            <w:vAlign w:val="center"/>
          </w:tcPr>
          <w:p w14:paraId="40332202"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04AC752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6A1CB328" w14:textId="77777777" w:rsidTr="00065BE3">
        <w:trPr>
          <w:trHeight w:val="183"/>
          <w:jc w:val="center"/>
        </w:trPr>
        <w:tc>
          <w:tcPr>
            <w:tcW w:w="567" w:type="dxa"/>
            <w:vMerge/>
            <w:shd w:val="clear" w:color="auto" w:fill="auto"/>
            <w:vAlign w:val="center"/>
          </w:tcPr>
          <w:p w14:paraId="2390AC5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0030679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3</w:t>
            </w:r>
          </w:p>
        </w:tc>
        <w:tc>
          <w:tcPr>
            <w:tcW w:w="682" w:type="dxa"/>
            <w:shd w:val="clear" w:color="auto" w:fill="auto"/>
          </w:tcPr>
          <w:p w14:paraId="5C03BBF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0,415</w:t>
            </w:r>
          </w:p>
        </w:tc>
        <w:tc>
          <w:tcPr>
            <w:tcW w:w="993" w:type="dxa"/>
            <w:vMerge/>
            <w:shd w:val="clear" w:color="auto" w:fill="auto"/>
            <w:vAlign w:val="center"/>
          </w:tcPr>
          <w:p w14:paraId="164FBD7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0C245D5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01623D81" w14:textId="77777777" w:rsidTr="00065BE3">
        <w:trPr>
          <w:trHeight w:val="183"/>
          <w:jc w:val="center"/>
        </w:trPr>
        <w:tc>
          <w:tcPr>
            <w:tcW w:w="567" w:type="dxa"/>
            <w:vMerge/>
            <w:shd w:val="clear" w:color="auto" w:fill="auto"/>
            <w:vAlign w:val="center"/>
          </w:tcPr>
          <w:p w14:paraId="6A11F15A"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4D64F22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4</w:t>
            </w:r>
          </w:p>
        </w:tc>
        <w:tc>
          <w:tcPr>
            <w:tcW w:w="682" w:type="dxa"/>
            <w:shd w:val="clear" w:color="auto" w:fill="auto"/>
          </w:tcPr>
          <w:p w14:paraId="34AA5739"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0,658</w:t>
            </w:r>
          </w:p>
        </w:tc>
        <w:tc>
          <w:tcPr>
            <w:tcW w:w="993" w:type="dxa"/>
            <w:vMerge/>
            <w:shd w:val="clear" w:color="auto" w:fill="auto"/>
            <w:vAlign w:val="center"/>
          </w:tcPr>
          <w:p w14:paraId="05E10120"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23F4CCD1"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34D9C15F" w14:textId="77777777" w:rsidTr="00065BE3">
        <w:trPr>
          <w:trHeight w:val="183"/>
          <w:jc w:val="center"/>
        </w:trPr>
        <w:tc>
          <w:tcPr>
            <w:tcW w:w="567" w:type="dxa"/>
            <w:vMerge/>
            <w:shd w:val="clear" w:color="auto" w:fill="auto"/>
            <w:vAlign w:val="center"/>
          </w:tcPr>
          <w:p w14:paraId="30DE2D9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5687EEB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5</w:t>
            </w:r>
          </w:p>
        </w:tc>
        <w:tc>
          <w:tcPr>
            <w:tcW w:w="682" w:type="dxa"/>
            <w:shd w:val="clear" w:color="auto" w:fill="auto"/>
          </w:tcPr>
          <w:p w14:paraId="37DEE22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0,593</w:t>
            </w:r>
          </w:p>
        </w:tc>
        <w:tc>
          <w:tcPr>
            <w:tcW w:w="993" w:type="dxa"/>
            <w:vMerge/>
            <w:shd w:val="clear" w:color="auto" w:fill="auto"/>
            <w:vAlign w:val="center"/>
          </w:tcPr>
          <w:p w14:paraId="7C96BC5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3DC4756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46F1E617" w14:textId="77777777" w:rsidTr="00065BE3">
        <w:trPr>
          <w:trHeight w:val="183"/>
          <w:jc w:val="center"/>
        </w:trPr>
        <w:tc>
          <w:tcPr>
            <w:tcW w:w="567" w:type="dxa"/>
            <w:vMerge/>
            <w:shd w:val="clear" w:color="auto" w:fill="auto"/>
            <w:vAlign w:val="center"/>
          </w:tcPr>
          <w:p w14:paraId="20DC2D22"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39BC401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6</w:t>
            </w:r>
          </w:p>
        </w:tc>
        <w:tc>
          <w:tcPr>
            <w:tcW w:w="682" w:type="dxa"/>
            <w:shd w:val="clear" w:color="auto" w:fill="auto"/>
          </w:tcPr>
          <w:p w14:paraId="05F3FB9E"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0,709</w:t>
            </w:r>
          </w:p>
        </w:tc>
        <w:tc>
          <w:tcPr>
            <w:tcW w:w="993" w:type="dxa"/>
            <w:vMerge/>
            <w:shd w:val="clear" w:color="auto" w:fill="auto"/>
            <w:vAlign w:val="center"/>
          </w:tcPr>
          <w:p w14:paraId="7C088B86"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EDD9D8C"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10C72EF" w14:textId="77777777" w:rsidTr="00065BE3">
        <w:trPr>
          <w:trHeight w:val="183"/>
          <w:jc w:val="center"/>
        </w:trPr>
        <w:tc>
          <w:tcPr>
            <w:tcW w:w="567" w:type="dxa"/>
            <w:vMerge/>
            <w:shd w:val="clear" w:color="auto" w:fill="auto"/>
            <w:vAlign w:val="center"/>
          </w:tcPr>
          <w:p w14:paraId="4914DF4A"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40C6F90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7</w:t>
            </w:r>
          </w:p>
        </w:tc>
        <w:tc>
          <w:tcPr>
            <w:tcW w:w="682" w:type="dxa"/>
            <w:shd w:val="clear" w:color="auto" w:fill="auto"/>
          </w:tcPr>
          <w:p w14:paraId="2C4CE8B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0,480</w:t>
            </w:r>
          </w:p>
        </w:tc>
        <w:tc>
          <w:tcPr>
            <w:tcW w:w="993" w:type="dxa"/>
            <w:vMerge/>
            <w:shd w:val="clear" w:color="auto" w:fill="auto"/>
            <w:vAlign w:val="center"/>
          </w:tcPr>
          <w:p w14:paraId="1D87DC5E"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001DC49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7377F134" w14:textId="77777777" w:rsidTr="00065BE3">
        <w:trPr>
          <w:trHeight w:val="183"/>
          <w:jc w:val="center"/>
        </w:trPr>
        <w:tc>
          <w:tcPr>
            <w:tcW w:w="567" w:type="dxa"/>
            <w:vMerge/>
            <w:shd w:val="clear" w:color="auto" w:fill="auto"/>
            <w:vAlign w:val="center"/>
          </w:tcPr>
          <w:p w14:paraId="25A201A3"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53257EA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8</w:t>
            </w:r>
          </w:p>
        </w:tc>
        <w:tc>
          <w:tcPr>
            <w:tcW w:w="682" w:type="dxa"/>
            <w:shd w:val="clear" w:color="auto" w:fill="auto"/>
          </w:tcPr>
          <w:p w14:paraId="60786757"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0,777</w:t>
            </w:r>
          </w:p>
        </w:tc>
        <w:tc>
          <w:tcPr>
            <w:tcW w:w="993" w:type="dxa"/>
            <w:vMerge/>
            <w:shd w:val="clear" w:color="auto" w:fill="auto"/>
            <w:vAlign w:val="center"/>
          </w:tcPr>
          <w:p w14:paraId="062167E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4A9C911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52335D40" w14:textId="77777777" w:rsidTr="00065BE3">
        <w:trPr>
          <w:trHeight w:val="183"/>
          <w:jc w:val="center"/>
        </w:trPr>
        <w:tc>
          <w:tcPr>
            <w:tcW w:w="567" w:type="dxa"/>
            <w:vMerge/>
            <w:shd w:val="clear" w:color="auto" w:fill="auto"/>
            <w:vAlign w:val="center"/>
          </w:tcPr>
          <w:p w14:paraId="5B6D58C4"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0CF3413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9</w:t>
            </w:r>
          </w:p>
        </w:tc>
        <w:tc>
          <w:tcPr>
            <w:tcW w:w="682" w:type="dxa"/>
            <w:shd w:val="clear" w:color="auto" w:fill="auto"/>
          </w:tcPr>
          <w:p w14:paraId="6B1A28B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0,591</w:t>
            </w:r>
          </w:p>
        </w:tc>
        <w:tc>
          <w:tcPr>
            <w:tcW w:w="993" w:type="dxa"/>
            <w:vMerge/>
            <w:shd w:val="clear" w:color="auto" w:fill="auto"/>
            <w:vAlign w:val="center"/>
          </w:tcPr>
          <w:p w14:paraId="659985E4"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4DB274B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5DDA9FAC" w14:textId="77777777" w:rsidTr="00065BE3">
        <w:trPr>
          <w:trHeight w:val="183"/>
          <w:jc w:val="center"/>
        </w:trPr>
        <w:tc>
          <w:tcPr>
            <w:tcW w:w="567" w:type="dxa"/>
            <w:vMerge/>
            <w:shd w:val="clear" w:color="auto" w:fill="auto"/>
            <w:vAlign w:val="center"/>
          </w:tcPr>
          <w:p w14:paraId="178D4DDF"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2F133E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10</w:t>
            </w:r>
          </w:p>
        </w:tc>
        <w:tc>
          <w:tcPr>
            <w:tcW w:w="682" w:type="dxa"/>
            <w:shd w:val="clear" w:color="auto" w:fill="auto"/>
          </w:tcPr>
          <w:p w14:paraId="1A60571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0,386</w:t>
            </w:r>
          </w:p>
        </w:tc>
        <w:tc>
          <w:tcPr>
            <w:tcW w:w="993" w:type="dxa"/>
            <w:vMerge/>
            <w:shd w:val="clear" w:color="auto" w:fill="auto"/>
            <w:vAlign w:val="center"/>
          </w:tcPr>
          <w:p w14:paraId="7CF90B94"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793E15E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2D2A642" w14:textId="77777777" w:rsidTr="00065BE3">
        <w:trPr>
          <w:trHeight w:val="183"/>
          <w:jc w:val="center"/>
        </w:trPr>
        <w:tc>
          <w:tcPr>
            <w:tcW w:w="567" w:type="dxa"/>
            <w:vMerge/>
            <w:shd w:val="clear" w:color="auto" w:fill="auto"/>
            <w:vAlign w:val="center"/>
          </w:tcPr>
          <w:p w14:paraId="272C6D37"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6E66A7C0"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11</w:t>
            </w:r>
          </w:p>
        </w:tc>
        <w:tc>
          <w:tcPr>
            <w:tcW w:w="682" w:type="dxa"/>
            <w:shd w:val="clear" w:color="auto" w:fill="auto"/>
          </w:tcPr>
          <w:p w14:paraId="733E699B"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0,386</w:t>
            </w:r>
          </w:p>
        </w:tc>
        <w:tc>
          <w:tcPr>
            <w:tcW w:w="993" w:type="dxa"/>
            <w:vMerge/>
            <w:shd w:val="clear" w:color="auto" w:fill="auto"/>
            <w:vAlign w:val="center"/>
          </w:tcPr>
          <w:p w14:paraId="3C665F10"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3E59B71D"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03B9F1B6" w14:textId="77777777" w:rsidTr="00065BE3">
        <w:trPr>
          <w:trHeight w:val="183"/>
          <w:jc w:val="center"/>
        </w:trPr>
        <w:tc>
          <w:tcPr>
            <w:tcW w:w="567" w:type="dxa"/>
            <w:vMerge/>
            <w:shd w:val="clear" w:color="auto" w:fill="auto"/>
            <w:vAlign w:val="center"/>
          </w:tcPr>
          <w:p w14:paraId="3640F9D5"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75BD41A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12</w:t>
            </w:r>
          </w:p>
        </w:tc>
        <w:tc>
          <w:tcPr>
            <w:tcW w:w="682" w:type="dxa"/>
            <w:shd w:val="clear" w:color="auto" w:fill="auto"/>
          </w:tcPr>
          <w:p w14:paraId="788BDB3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0,370</w:t>
            </w:r>
          </w:p>
        </w:tc>
        <w:tc>
          <w:tcPr>
            <w:tcW w:w="993" w:type="dxa"/>
            <w:vMerge/>
            <w:shd w:val="clear" w:color="auto" w:fill="auto"/>
            <w:vAlign w:val="center"/>
          </w:tcPr>
          <w:p w14:paraId="28658E18"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5B0902B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5951BC06" w14:textId="77777777" w:rsidTr="00065BE3">
        <w:trPr>
          <w:trHeight w:val="183"/>
          <w:jc w:val="center"/>
        </w:trPr>
        <w:tc>
          <w:tcPr>
            <w:tcW w:w="567" w:type="dxa"/>
            <w:vMerge/>
            <w:shd w:val="clear" w:color="auto" w:fill="auto"/>
            <w:vAlign w:val="center"/>
          </w:tcPr>
          <w:p w14:paraId="0F7A94AF"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6CA6AE93"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13</w:t>
            </w:r>
          </w:p>
        </w:tc>
        <w:tc>
          <w:tcPr>
            <w:tcW w:w="682" w:type="dxa"/>
            <w:shd w:val="clear" w:color="auto" w:fill="auto"/>
          </w:tcPr>
          <w:p w14:paraId="518435A9"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0,486</w:t>
            </w:r>
          </w:p>
        </w:tc>
        <w:tc>
          <w:tcPr>
            <w:tcW w:w="993" w:type="dxa"/>
            <w:vMerge/>
            <w:shd w:val="clear" w:color="auto" w:fill="auto"/>
            <w:vAlign w:val="center"/>
          </w:tcPr>
          <w:p w14:paraId="580B82C3"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4CA46208"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1C8A8CA3" w14:textId="77777777" w:rsidTr="00065BE3">
        <w:trPr>
          <w:trHeight w:val="183"/>
          <w:jc w:val="center"/>
        </w:trPr>
        <w:tc>
          <w:tcPr>
            <w:tcW w:w="567" w:type="dxa"/>
            <w:vMerge/>
            <w:shd w:val="clear" w:color="auto" w:fill="auto"/>
            <w:vAlign w:val="center"/>
          </w:tcPr>
          <w:p w14:paraId="2FA71A55"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38A9F4C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14</w:t>
            </w:r>
          </w:p>
        </w:tc>
        <w:tc>
          <w:tcPr>
            <w:tcW w:w="682" w:type="dxa"/>
            <w:shd w:val="clear" w:color="auto" w:fill="auto"/>
          </w:tcPr>
          <w:p w14:paraId="6B20AEEA"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0,747</w:t>
            </w:r>
          </w:p>
        </w:tc>
        <w:tc>
          <w:tcPr>
            <w:tcW w:w="993" w:type="dxa"/>
            <w:vMerge/>
            <w:shd w:val="clear" w:color="auto" w:fill="auto"/>
            <w:vAlign w:val="center"/>
          </w:tcPr>
          <w:p w14:paraId="5FE3366D"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2AABD15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r w:rsidR="00864E24" w:rsidRPr="00D61987" w14:paraId="459CB798" w14:textId="77777777" w:rsidTr="00065BE3">
        <w:trPr>
          <w:trHeight w:val="183"/>
          <w:jc w:val="center"/>
        </w:trPr>
        <w:tc>
          <w:tcPr>
            <w:tcW w:w="567" w:type="dxa"/>
            <w:vMerge/>
            <w:shd w:val="clear" w:color="auto" w:fill="auto"/>
            <w:vAlign w:val="center"/>
          </w:tcPr>
          <w:p w14:paraId="0A420C21"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580" w:type="dxa"/>
            <w:shd w:val="clear" w:color="auto" w:fill="auto"/>
          </w:tcPr>
          <w:p w14:paraId="22D80955"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15</w:t>
            </w:r>
          </w:p>
        </w:tc>
        <w:tc>
          <w:tcPr>
            <w:tcW w:w="682" w:type="dxa"/>
            <w:shd w:val="clear" w:color="auto" w:fill="auto"/>
          </w:tcPr>
          <w:p w14:paraId="54EAD652"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0,529</w:t>
            </w:r>
          </w:p>
        </w:tc>
        <w:tc>
          <w:tcPr>
            <w:tcW w:w="993" w:type="dxa"/>
            <w:vMerge/>
            <w:shd w:val="clear" w:color="auto" w:fill="auto"/>
            <w:vAlign w:val="center"/>
          </w:tcPr>
          <w:p w14:paraId="502CFCD4" w14:textId="77777777" w:rsidR="00864E24" w:rsidRPr="00D61987" w:rsidRDefault="00864E24" w:rsidP="00D61987">
            <w:pPr>
              <w:widowControl w:val="0"/>
              <w:autoSpaceDE w:val="0"/>
              <w:autoSpaceDN w:val="0"/>
              <w:spacing w:after="0" w:line="240" w:lineRule="auto"/>
              <w:ind w:left="-112" w:right="-95"/>
              <w:contextualSpacing/>
              <w:rPr>
                <w:rFonts w:ascii="Times New Roman" w:eastAsia="Times New Roman" w:hAnsi="Times New Roman"/>
                <w:sz w:val="14"/>
                <w:szCs w:val="14"/>
                <w:lang w:val="id"/>
              </w:rPr>
            </w:pPr>
          </w:p>
        </w:tc>
        <w:tc>
          <w:tcPr>
            <w:tcW w:w="926" w:type="dxa"/>
            <w:shd w:val="clear" w:color="auto" w:fill="auto"/>
          </w:tcPr>
          <w:p w14:paraId="68EC2036" w14:textId="77777777" w:rsidR="00864E24" w:rsidRPr="00D61987" w:rsidRDefault="00864E24" w:rsidP="00D61987">
            <w:pPr>
              <w:widowControl w:val="0"/>
              <w:autoSpaceDE w:val="0"/>
              <w:autoSpaceDN w:val="0"/>
              <w:spacing w:after="0" w:line="240" w:lineRule="auto"/>
              <w:ind w:left="-112" w:right="-95"/>
              <w:contextualSpacing/>
              <w:jc w:val="center"/>
              <w:rPr>
                <w:rFonts w:ascii="Times New Roman" w:eastAsia="Times New Roman" w:hAnsi="Times New Roman"/>
                <w:sz w:val="14"/>
                <w:szCs w:val="14"/>
                <w:lang w:val="id"/>
              </w:rPr>
            </w:pPr>
            <w:r w:rsidRPr="00D61987">
              <w:rPr>
                <w:rFonts w:ascii="Times New Roman" w:eastAsia="Times New Roman" w:hAnsi="Times New Roman"/>
                <w:sz w:val="14"/>
                <w:szCs w:val="14"/>
                <w:lang w:val="id"/>
              </w:rPr>
              <w:t>Valid</w:t>
            </w:r>
          </w:p>
        </w:tc>
      </w:tr>
    </w:tbl>
    <w:bookmarkEnd w:id="5"/>
    <w:p w14:paraId="283C255A" w14:textId="77777777" w:rsidR="00864E24" w:rsidRPr="00D61987" w:rsidRDefault="00CA2C19" w:rsidP="00D61987">
      <w:pPr>
        <w:widowControl w:val="0"/>
        <w:autoSpaceDE w:val="0"/>
        <w:autoSpaceDN w:val="0"/>
        <w:spacing w:after="0" w:line="240" w:lineRule="auto"/>
        <w:contextualSpacing/>
        <w:jc w:val="both"/>
        <w:rPr>
          <w:rFonts w:ascii="Times New Roman" w:hAnsi="Times New Roman"/>
          <w:sz w:val="24"/>
          <w:szCs w:val="24"/>
        </w:rPr>
      </w:pPr>
      <w:r w:rsidRPr="00D61987">
        <w:rPr>
          <w:rFonts w:ascii="Times New Roman" w:hAnsi="Times New Roman"/>
          <w:sz w:val="24"/>
          <w:szCs w:val="24"/>
        </w:rPr>
        <w:t>Sumber : Diolah Penulis, 2023</w:t>
      </w:r>
    </w:p>
    <w:bookmarkEnd w:id="6"/>
    <w:p w14:paraId="7209F217" w14:textId="0C8DD161" w:rsidR="007301C0" w:rsidRPr="00D61987" w:rsidRDefault="007301C0" w:rsidP="00D61987">
      <w:pPr>
        <w:spacing w:after="0" w:line="240" w:lineRule="auto"/>
        <w:ind w:firstLine="567"/>
        <w:contextualSpacing/>
        <w:jc w:val="both"/>
        <w:rPr>
          <w:rFonts w:ascii="Times New Roman" w:hAnsi="Times New Roman"/>
          <w:sz w:val="24"/>
          <w:szCs w:val="24"/>
        </w:rPr>
      </w:pPr>
      <w:r w:rsidRPr="00D61987">
        <w:rPr>
          <w:rFonts w:ascii="Times New Roman" w:hAnsi="Times New Roman"/>
          <w:sz w:val="24"/>
          <w:szCs w:val="24"/>
        </w:rPr>
        <w:t>Nilai r</w:t>
      </w:r>
      <w:r w:rsidRPr="00D61987">
        <w:rPr>
          <w:rFonts w:ascii="Times New Roman" w:hAnsi="Times New Roman"/>
          <w:sz w:val="24"/>
          <w:szCs w:val="24"/>
          <w:vertAlign w:val="subscript"/>
        </w:rPr>
        <w:t>tabel</w:t>
      </w:r>
      <w:r w:rsidRPr="00D61987">
        <w:rPr>
          <w:rFonts w:ascii="Times New Roman" w:hAnsi="Times New Roman"/>
          <w:sz w:val="24"/>
          <w:szCs w:val="24"/>
        </w:rPr>
        <w:t xml:space="preserve"> dengan df = n -2 (30-2) = 28 pada taraf signifikansi 5% (0,05) adalah 0,361 sehingga berdasarkan pada nilai r</w:t>
      </w:r>
      <w:r w:rsidRPr="00D61987">
        <w:rPr>
          <w:rFonts w:ascii="Times New Roman" w:hAnsi="Times New Roman"/>
          <w:sz w:val="24"/>
          <w:szCs w:val="24"/>
          <w:vertAlign w:val="subscript"/>
        </w:rPr>
        <w:t>hitung</w:t>
      </w:r>
      <w:r w:rsidRPr="00D61987">
        <w:rPr>
          <w:rFonts w:ascii="Times New Roman" w:hAnsi="Times New Roman"/>
          <w:sz w:val="24"/>
          <w:szCs w:val="24"/>
        </w:rPr>
        <w:t xml:space="preserve"> yang didapatkan oleh seluruh item pertanyaan maka berdasarkan pedoman pengambilan keputusan dapat disimpulkan bahwa semua item pertanyaan dikatakan valid karena memiliki nilai r</w:t>
      </w:r>
      <w:r w:rsidRPr="00D61987">
        <w:rPr>
          <w:rFonts w:ascii="Times New Roman" w:hAnsi="Times New Roman"/>
          <w:sz w:val="24"/>
          <w:szCs w:val="24"/>
          <w:vertAlign w:val="subscript"/>
        </w:rPr>
        <w:t>hitung</w:t>
      </w:r>
      <w:r w:rsidRPr="00D61987">
        <w:rPr>
          <w:rFonts w:ascii="Times New Roman" w:hAnsi="Times New Roman"/>
          <w:sz w:val="24"/>
          <w:szCs w:val="24"/>
        </w:rPr>
        <w:t xml:space="preserve"> lebih besar dari 0,361.</w:t>
      </w:r>
    </w:p>
    <w:p w14:paraId="61A62778" w14:textId="77777777" w:rsidR="001E21E3" w:rsidRPr="00D61987" w:rsidRDefault="001E21E3" w:rsidP="00D61987">
      <w:pPr>
        <w:spacing w:after="0" w:line="240" w:lineRule="auto"/>
        <w:ind w:firstLine="567"/>
        <w:contextualSpacing/>
        <w:jc w:val="both"/>
        <w:rPr>
          <w:rFonts w:ascii="Times New Roman" w:hAnsi="Times New Roman"/>
          <w:sz w:val="24"/>
          <w:szCs w:val="24"/>
        </w:rPr>
      </w:pPr>
    </w:p>
    <w:p w14:paraId="0299590A" w14:textId="77777777" w:rsidR="007301C0" w:rsidRPr="00D61987" w:rsidRDefault="007301C0" w:rsidP="00D61987">
      <w:pPr>
        <w:widowControl w:val="0"/>
        <w:numPr>
          <w:ilvl w:val="0"/>
          <w:numId w:val="27"/>
        </w:numPr>
        <w:autoSpaceDE w:val="0"/>
        <w:autoSpaceDN w:val="0"/>
        <w:spacing w:after="0" w:line="240" w:lineRule="auto"/>
        <w:ind w:left="284" w:hanging="284"/>
        <w:contextualSpacing/>
        <w:jc w:val="both"/>
        <w:rPr>
          <w:rFonts w:ascii="Times New Roman" w:hAnsi="Times New Roman"/>
          <w:b/>
          <w:bCs/>
          <w:sz w:val="24"/>
          <w:szCs w:val="24"/>
          <w:lang w:val="en-US"/>
        </w:rPr>
      </w:pPr>
      <w:proofErr w:type="spellStart"/>
      <w:r w:rsidRPr="00D61987">
        <w:rPr>
          <w:rFonts w:ascii="Times New Roman" w:hAnsi="Times New Roman"/>
          <w:b/>
          <w:bCs/>
          <w:sz w:val="24"/>
          <w:szCs w:val="24"/>
          <w:lang w:val="en-US"/>
        </w:rPr>
        <w:t>Uji</w:t>
      </w:r>
      <w:proofErr w:type="spellEnd"/>
      <w:r w:rsidRPr="00D61987">
        <w:rPr>
          <w:rFonts w:ascii="Times New Roman" w:hAnsi="Times New Roman"/>
          <w:b/>
          <w:bCs/>
          <w:sz w:val="24"/>
          <w:szCs w:val="24"/>
          <w:lang w:val="en-US"/>
        </w:rPr>
        <w:t xml:space="preserve"> </w:t>
      </w:r>
      <w:proofErr w:type="spellStart"/>
      <w:r w:rsidRPr="00D61987">
        <w:rPr>
          <w:rFonts w:ascii="Times New Roman" w:hAnsi="Times New Roman"/>
          <w:b/>
          <w:bCs/>
          <w:sz w:val="24"/>
          <w:szCs w:val="24"/>
          <w:lang w:val="en-US"/>
        </w:rPr>
        <w:t>Reabilitas</w:t>
      </w:r>
      <w:proofErr w:type="spellEnd"/>
    </w:p>
    <w:p w14:paraId="4FF991B3" w14:textId="77777777" w:rsidR="007301C0" w:rsidRPr="00D61987" w:rsidRDefault="007301C0" w:rsidP="00D61987">
      <w:pPr>
        <w:widowControl w:val="0"/>
        <w:autoSpaceDE w:val="0"/>
        <w:autoSpaceDN w:val="0"/>
        <w:spacing w:after="0" w:line="240" w:lineRule="auto"/>
        <w:ind w:firstLine="567"/>
        <w:contextualSpacing/>
        <w:jc w:val="both"/>
        <w:rPr>
          <w:rFonts w:ascii="Times New Roman" w:hAnsi="Times New Roman"/>
          <w:sz w:val="24"/>
          <w:szCs w:val="24"/>
          <w:lang w:val="en-US"/>
        </w:rPr>
      </w:pPr>
      <w:proofErr w:type="spellStart"/>
      <w:r w:rsidRPr="00D61987">
        <w:rPr>
          <w:rFonts w:ascii="Times New Roman" w:hAnsi="Times New Roman"/>
          <w:sz w:val="24"/>
          <w:szCs w:val="24"/>
          <w:lang w:val="en-US"/>
        </w:rPr>
        <w:t>Perbandingan</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nilai</w:t>
      </w:r>
      <w:proofErr w:type="spellEnd"/>
      <w:r w:rsidRPr="00D61987">
        <w:rPr>
          <w:rFonts w:ascii="Times New Roman" w:hAnsi="Times New Roman"/>
          <w:sz w:val="24"/>
          <w:szCs w:val="24"/>
          <w:lang w:val="en-US"/>
        </w:rPr>
        <w:t xml:space="preserve"> alpha </w:t>
      </w:r>
      <w:proofErr w:type="spellStart"/>
      <w:r w:rsidRPr="00D61987">
        <w:rPr>
          <w:rFonts w:ascii="Times New Roman" w:hAnsi="Times New Roman"/>
          <w:sz w:val="24"/>
          <w:szCs w:val="24"/>
          <w:lang w:val="en-US"/>
        </w:rPr>
        <w:t>conrbanch</w:t>
      </w:r>
      <w:proofErr w:type="spellEnd"/>
      <w:r w:rsidRPr="00D61987">
        <w:rPr>
          <w:rFonts w:ascii="Times New Roman" w:hAnsi="Times New Roman"/>
          <w:sz w:val="24"/>
          <w:szCs w:val="24"/>
          <w:lang w:val="en-US"/>
        </w:rPr>
        <w:t xml:space="preserve"> juga </w:t>
      </w:r>
      <w:proofErr w:type="spellStart"/>
      <w:r w:rsidRPr="00D61987">
        <w:rPr>
          <w:rFonts w:ascii="Times New Roman" w:hAnsi="Times New Roman"/>
          <w:sz w:val="24"/>
          <w:szCs w:val="24"/>
          <w:lang w:val="en-US"/>
        </w:rPr>
        <w:t>mengungkapkan</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alasan</w:t>
      </w:r>
      <w:proofErr w:type="spellEnd"/>
      <w:r w:rsidRPr="00D61987">
        <w:rPr>
          <w:rFonts w:ascii="Times New Roman" w:hAnsi="Times New Roman"/>
          <w:sz w:val="24"/>
          <w:szCs w:val="24"/>
          <w:lang w:val="en-US"/>
        </w:rPr>
        <w:t xml:space="preserve"> di </w:t>
      </w:r>
      <w:proofErr w:type="spellStart"/>
      <w:r w:rsidRPr="00D61987">
        <w:rPr>
          <w:rFonts w:ascii="Times New Roman" w:hAnsi="Times New Roman"/>
          <w:sz w:val="24"/>
          <w:szCs w:val="24"/>
          <w:lang w:val="en-US"/>
        </w:rPr>
        <w:t>balik</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penilaian</w:t>
      </w:r>
      <w:proofErr w:type="spellEnd"/>
      <w:r w:rsidRPr="00D61987">
        <w:rPr>
          <w:rFonts w:ascii="Times New Roman" w:hAnsi="Times New Roman"/>
          <w:sz w:val="24"/>
          <w:szCs w:val="24"/>
          <w:lang w:val="en-US"/>
        </w:rPr>
        <w:t xml:space="preserve"> yang </w:t>
      </w:r>
      <w:proofErr w:type="spellStart"/>
      <w:r w:rsidRPr="00D61987">
        <w:rPr>
          <w:rFonts w:ascii="Times New Roman" w:hAnsi="Times New Roman"/>
          <w:sz w:val="24"/>
          <w:szCs w:val="24"/>
          <w:lang w:val="en-US"/>
        </w:rPr>
        <w:t>dibuat</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selama</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uji</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reliabilitas</w:t>
      </w:r>
      <w:proofErr w:type="spellEnd"/>
      <w:r w:rsidRPr="00D61987">
        <w:rPr>
          <w:rFonts w:ascii="Times New Roman" w:hAnsi="Times New Roman"/>
          <w:sz w:val="24"/>
          <w:szCs w:val="24"/>
          <w:lang w:val="en-US"/>
        </w:rPr>
        <w:t>.</w:t>
      </w:r>
    </w:p>
    <w:p w14:paraId="34575B4B" w14:textId="77777777" w:rsidR="007301C0" w:rsidRPr="00D61987" w:rsidRDefault="007301C0" w:rsidP="00D61987">
      <w:pPr>
        <w:widowControl w:val="0"/>
        <w:numPr>
          <w:ilvl w:val="0"/>
          <w:numId w:val="29"/>
        </w:numPr>
        <w:autoSpaceDE w:val="0"/>
        <w:autoSpaceDN w:val="0"/>
        <w:spacing w:after="0" w:line="240" w:lineRule="auto"/>
        <w:ind w:left="284" w:hanging="284"/>
        <w:contextualSpacing/>
        <w:jc w:val="both"/>
        <w:rPr>
          <w:rFonts w:ascii="Times New Roman" w:hAnsi="Times New Roman"/>
          <w:sz w:val="24"/>
          <w:szCs w:val="24"/>
          <w:lang w:val="en-US"/>
        </w:rPr>
      </w:pPr>
      <w:proofErr w:type="spellStart"/>
      <w:r w:rsidRPr="00D61987">
        <w:rPr>
          <w:rFonts w:ascii="Times New Roman" w:hAnsi="Times New Roman"/>
          <w:sz w:val="24"/>
          <w:szCs w:val="24"/>
          <w:lang w:val="en-US"/>
        </w:rPr>
        <w:t>Jika</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conrbanch’s</w:t>
      </w:r>
      <w:proofErr w:type="spellEnd"/>
      <w:r w:rsidRPr="00D61987">
        <w:rPr>
          <w:rFonts w:ascii="Times New Roman" w:hAnsi="Times New Roman"/>
          <w:sz w:val="24"/>
          <w:szCs w:val="24"/>
          <w:lang w:val="en-US"/>
        </w:rPr>
        <w:t xml:space="preserve"> alpha &gt; 0,70 </w:t>
      </w:r>
      <w:proofErr w:type="spellStart"/>
      <w:r w:rsidRPr="00D61987">
        <w:rPr>
          <w:rFonts w:ascii="Times New Roman" w:hAnsi="Times New Roman"/>
          <w:sz w:val="24"/>
          <w:szCs w:val="24"/>
          <w:lang w:val="en-US"/>
        </w:rPr>
        <w:t>maka</w:t>
      </w:r>
      <w:proofErr w:type="spellEnd"/>
      <w:r w:rsidRPr="00D61987">
        <w:rPr>
          <w:rFonts w:ascii="Times New Roman" w:hAnsi="Times New Roman"/>
          <w:sz w:val="24"/>
          <w:szCs w:val="24"/>
          <w:lang w:val="en-US"/>
        </w:rPr>
        <w:t xml:space="preserve"> item </w:t>
      </w:r>
      <w:proofErr w:type="spellStart"/>
      <w:r w:rsidRPr="00D61987">
        <w:rPr>
          <w:rFonts w:ascii="Times New Roman" w:hAnsi="Times New Roman"/>
          <w:sz w:val="24"/>
          <w:szCs w:val="24"/>
          <w:lang w:val="en-US"/>
        </w:rPr>
        <w:t>pertanyaan</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reliabel</w:t>
      </w:r>
      <w:proofErr w:type="spellEnd"/>
      <w:r w:rsidRPr="00D61987">
        <w:rPr>
          <w:rFonts w:ascii="Times New Roman" w:hAnsi="Times New Roman"/>
          <w:sz w:val="24"/>
          <w:szCs w:val="24"/>
          <w:lang w:val="en-US"/>
        </w:rPr>
        <w:t>.</w:t>
      </w:r>
    </w:p>
    <w:p w14:paraId="16561FDE" w14:textId="77777777" w:rsidR="007301C0" w:rsidRPr="00D61987" w:rsidRDefault="007301C0" w:rsidP="00D61987">
      <w:pPr>
        <w:widowControl w:val="0"/>
        <w:numPr>
          <w:ilvl w:val="0"/>
          <w:numId w:val="29"/>
        </w:numPr>
        <w:autoSpaceDE w:val="0"/>
        <w:autoSpaceDN w:val="0"/>
        <w:spacing w:after="0" w:line="240" w:lineRule="auto"/>
        <w:ind w:left="284" w:hanging="284"/>
        <w:contextualSpacing/>
        <w:jc w:val="both"/>
        <w:rPr>
          <w:rFonts w:ascii="Times New Roman" w:hAnsi="Times New Roman"/>
          <w:sz w:val="24"/>
          <w:szCs w:val="24"/>
          <w:lang w:val="en-US"/>
        </w:rPr>
      </w:pPr>
      <w:proofErr w:type="spellStart"/>
      <w:r w:rsidRPr="00D61987">
        <w:rPr>
          <w:rFonts w:ascii="Times New Roman" w:hAnsi="Times New Roman"/>
          <w:sz w:val="24"/>
          <w:szCs w:val="24"/>
          <w:lang w:val="en-US"/>
        </w:rPr>
        <w:t>Jika</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conrbanch’s</w:t>
      </w:r>
      <w:proofErr w:type="spellEnd"/>
      <w:r w:rsidRPr="00D61987">
        <w:rPr>
          <w:rFonts w:ascii="Times New Roman" w:hAnsi="Times New Roman"/>
          <w:sz w:val="24"/>
          <w:szCs w:val="24"/>
          <w:lang w:val="en-US"/>
        </w:rPr>
        <w:t xml:space="preserve"> alpha &lt; 0,70 </w:t>
      </w:r>
      <w:proofErr w:type="spellStart"/>
      <w:r w:rsidRPr="00D61987">
        <w:rPr>
          <w:rFonts w:ascii="Times New Roman" w:hAnsi="Times New Roman"/>
          <w:sz w:val="24"/>
          <w:szCs w:val="24"/>
          <w:lang w:val="en-US"/>
        </w:rPr>
        <w:t>maka</w:t>
      </w:r>
      <w:proofErr w:type="spellEnd"/>
      <w:r w:rsidRPr="00D61987">
        <w:rPr>
          <w:rFonts w:ascii="Times New Roman" w:hAnsi="Times New Roman"/>
          <w:sz w:val="24"/>
          <w:szCs w:val="24"/>
          <w:lang w:val="en-US"/>
        </w:rPr>
        <w:t xml:space="preserve"> item </w:t>
      </w:r>
      <w:proofErr w:type="spellStart"/>
      <w:r w:rsidRPr="00D61987">
        <w:rPr>
          <w:rFonts w:ascii="Times New Roman" w:hAnsi="Times New Roman"/>
          <w:sz w:val="24"/>
          <w:szCs w:val="24"/>
          <w:lang w:val="en-US"/>
        </w:rPr>
        <w:t>pertanyaan</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reliabel</w:t>
      </w:r>
      <w:proofErr w:type="spellEnd"/>
      <w:r w:rsidRPr="00D61987">
        <w:rPr>
          <w:rFonts w:ascii="Times New Roman" w:hAnsi="Times New Roman"/>
          <w:sz w:val="24"/>
          <w:szCs w:val="24"/>
          <w:lang w:val="en-US"/>
        </w:rPr>
        <w:t>.</w:t>
      </w:r>
    </w:p>
    <w:p w14:paraId="6E012933" w14:textId="6F894A74" w:rsidR="007301C0" w:rsidRPr="00D61987" w:rsidRDefault="007301C0" w:rsidP="00D61987">
      <w:pPr>
        <w:widowControl w:val="0"/>
        <w:autoSpaceDE w:val="0"/>
        <w:autoSpaceDN w:val="0"/>
        <w:spacing w:after="0" w:line="240" w:lineRule="auto"/>
        <w:contextualSpacing/>
        <w:jc w:val="center"/>
        <w:rPr>
          <w:rFonts w:ascii="Times New Roman" w:hAnsi="Times New Roman"/>
          <w:b/>
          <w:bCs/>
          <w:sz w:val="24"/>
          <w:szCs w:val="24"/>
          <w:lang w:val="en-US"/>
        </w:rPr>
      </w:pPr>
      <w:r w:rsidRPr="00D61987">
        <w:rPr>
          <w:rFonts w:ascii="Times New Roman" w:hAnsi="Times New Roman"/>
          <w:b/>
          <w:bCs/>
          <w:sz w:val="24"/>
          <w:szCs w:val="24"/>
          <w:lang w:val="en-US"/>
        </w:rPr>
        <w:t xml:space="preserve">Tabel 2. </w:t>
      </w:r>
      <w:proofErr w:type="spellStart"/>
      <w:r w:rsidRPr="00D61987">
        <w:rPr>
          <w:rFonts w:ascii="Times New Roman" w:hAnsi="Times New Roman"/>
          <w:b/>
          <w:bCs/>
          <w:sz w:val="24"/>
          <w:szCs w:val="24"/>
          <w:lang w:val="en-US"/>
        </w:rPr>
        <w:t>Uji</w:t>
      </w:r>
      <w:proofErr w:type="spellEnd"/>
      <w:r w:rsidRPr="00D61987">
        <w:rPr>
          <w:rFonts w:ascii="Times New Roman" w:hAnsi="Times New Roman"/>
          <w:b/>
          <w:bCs/>
          <w:sz w:val="24"/>
          <w:szCs w:val="24"/>
          <w:lang w:val="en-US"/>
        </w:rPr>
        <w:t xml:space="preserve"> </w:t>
      </w:r>
      <w:proofErr w:type="spellStart"/>
      <w:r w:rsidRPr="00D61987">
        <w:rPr>
          <w:rFonts w:ascii="Times New Roman" w:hAnsi="Times New Roman"/>
          <w:b/>
          <w:bCs/>
          <w:sz w:val="24"/>
          <w:szCs w:val="24"/>
          <w:lang w:val="en-US"/>
        </w:rPr>
        <w:t>Realibilitas</w:t>
      </w:r>
      <w:proofErr w:type="spellEnd"/>
    </w:p>
    <w:tbl>
      <w:tblPr>
        <w:tblW w:w="36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4"/>
        <w:gridCol w:w="624"/>
        <w:gridCol w:w="992"/>
        <w:gridCol w:w="567"/>
        <w:gridCol w:w="1169"/>
      </w:tblGrid>
      <w:tr w:rsidR="007301C0" w:rsidRPr="00D61987" w14:paraId="229C3BC9" w14:textId="77777777" w:rsidTr="00A636B6">
        <w:trPr>
          <w:trHeight w:val="194"/>
        </w:trPr>
        <w:tc>
          <w:tcPr>
            <w:tcW w:w="284" w:type="dxa"/>
            <w:shd w:val="clear" w:color="auto" w:fill="auto"/>
            <w:vAlign w:val="center"/>
            <w:hideMark/>
          </w:tcPr>
          <w:p w14:paraId="3D967889"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b/>
                <w:sz w:val="12"/>
                <w:szCs w:val="12"/>
                <w:lang w:val="id"/>
              </w:rPr>
            </w:pPr>
            <w:r w:rsidRPr="00D61987">
              <w:rPr>
                <w:rFonts w:ascii="Times New Roman" w:eastAsia="Times New Roman" w:hAnsi="Times New Roman"/>
                <w:b/>
                <w:sz w:val="12"/>
                <w:szCs w:val="12"/>
                <w:lang w:val="id"/>
              </w:rPr>
              <w:t>No</w:t>
            </w:r>
          </w:p>
        </w:tc>
        <w:tc>
          <w:tcPr>
            <w:tcW w:w="624" w:type="dxa"/>
            <w:shd w:val="clear" w:color="auto" w:fill="auto"/>
            <w:vAlign w:val="center"/>
            <w:hideMark/>
          </w:tcPr>
          <w:p w14:paraId="509AEA53"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b/>
                <w:sz w:val="12"/>
                <w:szCs w:val="12"/>
                <w:lang w:val="id"/>
              </w:rPr>
            </w:pPr>
            <w:r w:rsidRPr="00D61987">
              <w:rPr>
                <w:rFonts w:ascii="Times New Roman" w:eastAsia="Times New Roman" w:hAnsi="Times New Roman"/>
                <w:b/>
                <w:sz w:val="12"/>
                <w:szCs w:val="12"/>
                <w:lang w:val="id"/>
              </w:rPr>
              <w:t>Variabel</w:t>
            </w:r>
          </w:p>
        </w:tc>
        <w:tc>
          <w:tcPr>
            <w:tcW w:w="992" w:type="dxa"/>
            <w:shd w:val="clear" w:color="auto" w:fill="auto"/>
            <w:vAlign w:val="center"/>
            <w:hideMark/>
          </w:tcPr>
          <w:p w14:paraId="621C41B9"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b/>
                <w:sz w:val="12"/>
                <w:szCs w:val="12"/>
                <w:lang w:val="id"/>
              </w:rPr>
            </w:pPr>
            <w:r w:rsidRPr="00D61987">
              <w:rPr>
                <w:rFonts w:ascii="Times New Roman" w:eastAsia="Times New Roman" w:hAnsi="Times New Roman"/>
                <w:b/>
                <w:sz w:val="12"/>
                <w:szCs w:val="12"/>
                <w:lang w:val="id"/>
              </w:rPr>
              <w:t>Nilai Cornbach’s Alpha</w:t>
            </w:r>
          </w:p>
        </w:tc>
        <w:tc>
          <w:tcPr>
            <w:tcW w:w="567" w:type="dxa"/>
            <w:shd w:val="clear" w:color="auto" w:fill="auto"/>
            <w:vAlign w:val="center"/>
            <w:hideMark/>
          </w:tcPr>
          <w:p w14:paraId="711252A9"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b/>
                <w:sz w:val="12"/>
                <w:szCs w:val="12"/>
                <w:lang w:val="id"/>
              </w:rPr>
            </w:pPr>
            <w:r w:rsidRPr="00D61987">
              <w:rPr>
                <w:rFonts w:ascii="Times New Roman" w:eastAsia="Times New Roman" w:hAnsi="Times New Roman"/>
                <w:b/>
                <w:sz w:val="12"/>
                <w:szCs w:val="12"/>
                <w:lang w:val="id"/>
              </w:rPr>
              <w:t>Titik Kritis</w:t>
            </w:r>
          </w:p>
        </w:tc>
        <w:tc>
          <w:tcPr>
            <w:tcW w:w="1169" w:type="dxa"/>
            <w:shd w:val="clear" w:color="auto" w:fill="auto"/>
            <w:vAlign w:val="center"/>
            <w:hideMark/>
          </w:tcPr>
          <w:p w14:paraId="66FA1248"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b/>
                <w:sz w:val="12"/>
                <w:szCs w:val="12"/>
                <w:lang w:val="id"/>
              </w:rPr>
            </w:pPr>
            <w:r w:rsidRPr="00D61987">
              <w:rPr>
                <w:rFonts w:ascii="Times New Roman" w:eastAsia="Times New Roman" w:hAnsi="Times New Roman"/>
                <w:b/>
                <w:sz w:val="12"/>
                <w:szCs w:val="12"/>
                <w:lang w:val="id"/>
              </w:rPr>
              <w:t>Keterangan</w:t>
            </w:r>
          </w:p>
        </w:tc>
      </w:tr>
      <w:tr w:rsidR="007301C0" w:rsidRPr="00D61987" w14:paraId="02D7D292" w14:textId="77777777" w:rsidTr="00A636B6">
        <w:trPr>
          <w:trHeight w:val="210"/>
        </w:trPr>
        <w:tc>
          <w:tcPr>
            <w:tcW w:w="284" w:type="dxa"/>
            <w:shd w:val="clear" w:color="auto" w:fill="auto"/>
            <w:hideMark/>
          </w:tcPr>
          <w:p w14:paraId="5EAE4983"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1</w:t>
            </w:r>
          </w:p>
        </w:tc>
        <w:tc>
          <w:tcPr>
            <w:tcW w:w="624" w:type="dxa"/>
            <w:shd w:val="clear" w:color="auto" w:fill="auto"/>
            <w:hideMark/>
          </w:tcPr>
          <w:p w14:paraId="5F4708F8"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Inovasi</w:t>
            </w:r>
          </w:p>
        </w:tc>
        <w:tc>
          <w:tcPr>
            <w:tcW w:w="992" w:type="dxa"/>
            <w:shd w:val="clear" w:color="auto" w:fill="auto"/>
            <w:vAlign w:val="center"/>
            <w:hideMark/>
          </w:tcPr>
          <w:p w14:paraId="432FFEE4"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0,835</w:t>
            </w:r>
          </w:p>
        </w:tc>
        <w:tc>
          <w:tcPr>
            <w:tcW w:w="567" w:type="dxa"/>
            <w:vMerge w:val="restart"/>
            <w:shd w:val="clear" w:color="auto" w:fill="auto"/>
            <w:vAlign w:val="center"/>
            <w:hideMark/>
          </w:tcPr>
          <w:p w14:paraId="235240C7"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0,70</w:t>
            </w:r>
          </w:p>
        </w:tc>
        <w:tc>
          <w:tcPr>
            <w:tcW w:w="1169" w:type="dxa"/>
            <w:shd w:val="clear" w:color="auto" w:fill="auto"/>
            <w:hideMark/>
          </w:tcPr>
          <w:p w14:paraId="258BE4DE"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Reliabel</w:t>
            </w:r>
          </w:p>
        </w:tc>
      </w:tr>
      <w:tr w:rsidR="007301C0" w:rsidRPr="00D61987" w14:paraId="22DCB2E8" w14:textId="77777777" w:rsidTr="00A636B6">
        <w:trPr>
          <w:trHeight w:val="194"/>
        </w:trPr>
        <w:tc>
          <w:tcPr>
            <w:tcW w:w="284" w:type="dxa"/>
            <w:shd w:val="clear" w:color="auto" w:fill="auto"/>
          </w:tcPr>
          <w:p w14:paraId="2CB5EE2D"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2</w:t>
            </w:r>
          </w:p>
        </w:tc>
        <w:tc>
          <w:tcPr>
            <w:tcW w:w="624" w:type="dxa"/>
            <w:shd w:val="clear" w:color="auto" w:fill="auto"/>
          </w:tcPr>
          <w:p w14:paraId="5A7F0499"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Kreativitas</w:t>
            </w:r>
          </w:p>
        </w:tc>
        <w:tc>
          <w:tcPr>
            <w:tcW w:w="992" w:type="dxa"/>
            <w:shd w:val="clear" w:color="auto" w:fill="auto"/>
            <w:vAlign w:val="center"/>
          </w:tcPr>
          <w:p w14:paraId="55E040AA"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0,864</w:t>
            </w:r>
          </w:p>
        </w:tc>
        <w:tc>
          <w:tcPr>
            <w:tcW w:w="567" w:type="dxa"/>
            <w:vMerge/>
            <w:shd w:val="clear" w:color="auto" w:fill="auto"/>
            <w:vAlign w:val="center"/>
          </w:tcPr>
          <w:p w14:paraId="171DA6DB"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p>
        </w:tc>
        <w:tc>
          <w:tcPr>
            <w:tcW w:w="1169" w:type="dxa"/>
            <w:shd w:val="clear" w:color="auto" w:fill="auto"/>
          </w:tcPr>
          <w:p w14:paraId="6796E504"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Reliabel</w:t>
            </w:r>
          </w:p>
        </w:tc>
      </w:tr>
      <w:tr w:rsidR="007301C0" w:rsidRPr="00D61987" w14:paraId="38A161B1" w14:textId="77777777" w:rsidTr="00A636B6">
        <w:trPr>
          <w:trHeight w:val="210"/>
        </w:trPr>
        <w:tc>
          <w:tcPr>
            <w:tcW w:w="284" w:type="dxa"/>
            <w:shd w:val="clear" w:color="auto" w:fill="auto"/>
          </w:tcPr>
          <w:p w14:paraId="07C829B4"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3</w:t>
            </w:r>
          </w:p>
        </w:tc>
        <w:tc>
          <w:tcPr>
            <w:tcW w:w="624" w:type="dxa"/>
            <w:shd w:val="clear" w:color="auto" w:fill="auto"/>
          </w:tcPr>
          <w:p w14:paraId="24F49371"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Kepuasan konsumen</w:t>
            </w:r>
          </w:p>
        </w:tc>
        <w:tc>
          <w:tcPr>
            <w:tcW w:w="992" w:type="dxa"/>
            <w:shd w:val="clear" w:color="auto" w:fill="auto"/>
            <w:vAlign w:val="center"/>
          </w:tcPr>
          <w:p w14:paraId="55C9209A"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0,832</w:t>
            </w:r>
          </w:p>
        </w:tc>
        <w:tc>
          <w:tcPr>
            <w:tcW w:w="567" w:type="dxa"/>
            <w:vMerge/>
            <w:shd w:val="clear" w:color="auto" w:fill="auto"/>
            <w:vAlign w:val="center"/>
          </w:tcPr>
          <w:p w14:paraId="1FF4A9E2"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p>
        </w:tc>
        <w:tc>
          <w:tcPr>
            <w:tcW w:w="1169" w:type="dxa"/>
            <w:shd w:val="clear" w:color="auto" w:fill="auto"/>
          </w:tcPr>
          <w:p w14:paraId="08261933" w14:textId="77777777" w:rsidR="007301C0" w:rsidRPr="00D61987" w:rsidRDefault="007301C0" w:rsidP="00D61987">
            <w:pPr>
              <w:widowControl w:val="0"/>
              <w:autoSpaceDE w:val="0"/>
              <w:autoSpaceDN w:val="0"/>
              <w:spacing w:after="0" w:line="240" w:lineRule="auto"/>
              <w:ind w:left="-112" w:right="-165"/>
              <w:contextualSpacing/>
              <w:jc w:val="center"/>
              <w:rPr>
                <w:rFonts w:ascii="Times New Roman" w:eastAsia="Times New Roman" w:hAnsi="Times New Roman"/>
                <w:sz w:val="12"/>
                <w:szCs w:val="12"/>
                <w:lang w:val="id"/>
              </w:rPr>
            </w:pPr>
            <w:r w:rsidRPr="00D61987">
              <w:rPr>
                <w:rFonts w:ascii="Times New Roman" w:eastAsia="Times New Roman" w:hAnsi="Times New Roman"/>
                <w:sz w:val="12"/>
                <w:szCs w:val="12"/>
                <w:lang w:val="id"/>
              </w:rPr>
              <w:t>Reliabel</w:t>
            </w:r>
          </w:p>
        </w:tc>
      </w:tr>
    </w:tbl>
    <w:p w14:paraId="222D8491" w14:textId="77777777" w:rsidR="007301C0" w:rsidRPr="00D61987" w:rsidRDefault="007301C0" w:rsidP="00D61987">
      <w:pPr>
        <w:spacing w:after="0" w:line="240" w:lineRule="auto"/>
        <w:contextualSpacing/>
        <w:rPr>
          <w:rFonts w:ascii="Times New Roman" w:hAnsi="Times New Roman"/>
          <w:bCs/>
          <w:sz w:val="24"/>
          <w:szCs w:val="24"/>
          <w:lang w:val="en-US"/>
        </w:rPr>
      </w:pPr>
      <w:proofErr w:type="spellStart"/>
      <w:r w:rsidRPr="00D61987">
        <w:rPr>
          <w:rFonts w:ascii="Times New Roman" w:hAnsi="Times New Roman"/>
          <w:bCs/>
          <w:sz w:val="24"/>
          <w:szCs w:val="24"/>
          <w:lang w:val="en-US"/>
        </w:rPr>
        <w:t>Sumber</w:t>
      </w:r>
      <w:proofErr w:type="spellEnd"/>
      <w:r w:rsidRPr="00D61987">
        <w:rPr>
          <w:rFonts w:ascii="Times New Roman" w:hAnsi="Times New Roman"/>
          <w:bCs/>
          <w:sz w:val="24"/>
          <w:szCs w:val="24"/>
          <w:lang w:val="en-US"/>
        </w:rPr>
        <w:t xml:space="preserve"> : </w:t>
      </w:r>
      <w:r w:rsidR="00313849" w:rsidRPr="00D61987">
        <w:rPr>
          <w:rFonts w:ascii="Times New Roman" w:hAnsi="Times New Roman"/>
          <w:bCs/>
          <w:sz w:val="24"/>
          <w:szCs w:val="24"/>
          <w:lang w:val="en-US"/>
        </w:rPr>
        <w:t xml:space="preserve">Hasil </w:t>
      </w:r>
      <w:proofErr w:type="spellStart"/>
      <w:r w:rsidR="00313849" w:rsidRPr="00D61987">
        <w:rPr>
          <w:rFonts w:ascii="Times New Roman" w:hAnsi="Times New Roman"/>
          <w:bCs/>
          <w:sz w:val="24"/>
          <w:szCs w:val="24"/>
          <w:lang w:val="en-US"/>
        </w:rPr>
        <w:t>O</w:t>
      </w:r>
      <w:r w:rsidRPr="00D61987">
        <w:rPr>
          <w:rFonts w:ascii="Times New Roman" w:hAnsi="Times New Roman"/>
          <w:bCs/>
          <w:sz w:val="24"/>
          <w:szCs w:val="24"/>
          <w:lang w:val="en-US"/>
        </w:rPr>
        <w:t>lah</w:t>
      </w:r>
      <w:proofErr w:type="spellEnd"/>
      <w:r w:rsidR="0019790A" w:rsidRPr="00D61987">
        <w:rPr>
          <w:rFonts w:ascii="Times New Roman" w:hAnsi="Times New Roman"/>
          <w:bCs/>
          <w:sz w:val="24"/>
          <w:szCs w:val="24"/>
          <w:lang w:val="en-US"/>
        </w:rPr>
        <w:t xml:space="preserve"> </w:t>
      </w:r>
      <w:r w:rsidR="00313849" w:rsidRPr="00D61987">
        <w:rPr>
          <w:rFonts w:ascii="Times New Roman" w:hAnsi="Times New Roman"/>
          <w:bCs/>
          <w:sz w:val="24"/>
          <w:szCs w:val="24"/>
          <w:lang w:val="en-US"/>
        </w:rPr>
        <w:t xml:space="preserve">Data </w:t>
      </w:r>
      <w:proofErr w:type="spellStart"/>
      <w:r w:rsidR="0019790A" w:rsidRPr="00D61987">
        <w:rPr>
          <w:rFonts w:ascii="Times New Roman" w:hAnsi="Times New Roman"/>
          <w:bCs/>
          <w:sz w:val="24"/>
          <w:szCs w:val="24"/>
          <w:lang w:val="en-US"/>
        </w:rPr>
        <w:t>Penulis</w:t>
      </w:r>
      <w:proofErr w:type="spellEnd"/>
      <w:r w:rsidR="00313849" w:rsidRPr="00D61987">
        <w:rPr>
          <w:rFonts w:ascii="Times New Roman" w:hAnsi="Times New Roman"/>
          <w:bCs/>
          <w:sz w:val="24"/>
          <w:szCs w:val="24"/>
          <w:lang w:val="en-US"/>
        </w:rPr>
        <w:t xml:space="preserve">, </w:t>
      </w:r>
      <w:r w:rsidRPr="00D61987">
        <w:rPr>
          <w:rFonts w:ascii="Times New Roman" w:hAnsi="Times New Roman"/>
          <w:bCs/>
          <w:sz w:val="24"/>
          <w:szCs w:val="24"/>
          <w:lang w:val="en-US"/>
        </w:rPr>
        <w:t>2023</w:t>
      </w:r>
    </w:p>
    <w:p w14:paraId="47436A2B" w14:textId="77777777" w:rsidR="007301C0" w:rsidRPr="00D61987" w:rsidRDefault="007301C0" w:rsidP="00D61987">
      <w:pPr>
        <w:widowControl w:val="0"/>
        <w:autoSpaceDE w:val="0"/>
        <w:autoSpaceDN w:val="0"/>
        <w:spacing w:after="0" w:line="240" w:lineRule="auto"/>
        <w:ind w:firstLine="567"/>
        <w:contextualSpacing/>
        <w:jc w:val="both"/>
        <w:rPr>
          <w:rFonts w:ascii="Times New Roman" w:hAnsi="Times New Roman"/>
          <w:sz w:val="24"/>
          <w:szCs w:val="24"/>
          <w:lang w:val="en-US"/>
        </w:rPr>
      </w:pPr>
      <w:proofErr w:type="spellStart"/>
      <w:r w:rsidRPr="00D61987">
        <w:rPr>
          <w:rFonts w:ascii="Times New Roman" w:hAnsi="Times New Roman"/>
          <w:sz w:val="24"/>
          <w:szCs w:val="24"/>
          <w:lang w:val="en-US"/>
        </w:rPr>
        <w:t>Tabel</w:t>
      </w:r>
      <w:proofErr w:type="spellEnd"/>
      <w:r w:rsidRPr="00D61987">
        <w:rPr>
          <w:rFonts w:ascii="Times New Roman" w:hAnsi="Times New Roman"/>
          <w:sz w:val="24"/>
          <w:szCs w:val="24"/>
          <w:lang w:val="en-US"/>
        </w:rPr>
        <w:t xml:space="preserve"> di </w:t>
      </w:r>
      <w:proofErr w:type="spellStart"/>
      <w:r w:rsidRPr="00D61987">
        <w:rPr>
          <w:rFonts w:ascii="Times New Roman" w:hAnsi="Times New Roman"/>
          <w:sz w:val="24"/>
          <w:szCs w:val="24"/>
          <w:lang w:val="en-US"/>
        </w:rPr>
        <w:t>atas</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menunjukkan</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bahwa</w:t>
      </w:r>
      <w:proofErr w:type="spellEnd"/>
      <w:r w:rsidRPr="00D61987">
        <w:rPr>
          <w:rFonts w:ascii="Times New Roman" w:hAnsi="Times New Roman"/>
          <w:sz w:val="24"/>
          <w:szCs w:val="24"/>
          <w:lang w:val="en-US"/>
        </w:rPr>
        <w:t xml:space="preserve"> Cronbach's alpha </w:t>
      </w:r>
      <w:proofErr w:type="spellStart"/>
      <w:r w:rsidRPr="00D61987">
        <w:rPr>
          <w:rFonts w:ascii="Times New Roman" w:hAnsi="Times New Roman"/>
          <w:sz w:val="24"/>
          <w:szCs w:val="24"/>
          <w:lang w:val="en-US"/>
        </w:rPr>
        <w:t>untuk</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ketiga</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variabel</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dalam</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penelitian</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ini</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lebih</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dari</w:t>
      </w:r>
      <w:proofErr w:type="spellEnd"/>
      <w:r w:rsidRPr="00D61987">
        <w:rPr>
          <w:rFonts w:ascii="Times New Roman" w:hAnsi="Times New Roman"/>
          <w:sz w:val="24"/>
          <w:szCs w:val="24"/>
          <w:lang w:val="en-US"/>
        </w:rPr>
        <w:t xml:space="preserve"> 0,7 yang </w:t>
      </w:r>
      <w:proofErr w:type="spellStart"/>
      <w:r w:rsidRPr="00D61987">
        <w:rPr>
          <w:rFonts w:ascii="Times New Roman" w:hAnsi="Times New Roman"/>
          <w:sz w:val="24"/>
          <w:szCs w:val="24"/>
          <w:lang w:val="en-US"/>
        </w:rPr>
        <w:t>berarti</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ketiga</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variabel</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tersebut</w:t>
      </w:r>
      <w:proofErr w:type="spellEnd"/>
      <w:r w:rsidRPr="00D61987">
        <w:rPr>
          <w:rFonts w:ascii="Times New Roman" w:hAnsi="Times New Roman"/>
          <w:sz w:val="24"/>
          <w:szCs w:val="24"/>
          <w:lang w:val="en-US"/>
        </w:rPr>
        <w:t xml:space="preserve"> </w:t>
      </w:r>
      <w:proofErr w:type="spellStart"/>
      <w:r w:rsidRPr="00D61987">
        <w:rPr>
          <w:rFonts w:ascii="Times New Roman" w:hAnsi="Times New Roman"/>
          <w:sz w:val="24"/>
          <w:szCs w:val="24"/>
          <w:lang w:val="en-US"/>
        </w:rPr>
        <w:t>reliabel</w:t>
      </w:r>
      <w:proofErr w:type="spellEnd"/>
      <w:r w:rsidRPr="00D61987">
        <w:rPr>
          <w:rFonts w:ascii="Times New Roman" w:hAnsi="Times New Roman"/>
          <w:sz w:val="24"/>
          <w:szCs w:val="24"/>
          <w:lang w:val="en-US"/>
        </w:rPr>
        <w:t>.</w:t>
      </w:r>
    </w:p>
    <w:p w14:paraId="004CD602" w14:textId="77777777" w:rsidR="00D15C22" w:rsidRPr="00D61987" w:rsidRDefault="00D15C22" w:rsidP="00D61987">
      <w:pPr>
        <w:widowControl w:val="0"/>
        <w:autoSpaceDE w:val="0"/>
        <w:autoSpaceDN w:val="0"/>
        <w:spacing w:after="0" w:line="240" w:lineRule="auto"/>
        <w:contextualSpacing/>
        <w:jc w:val="both"/>
        <w:rPr>
          <w:rFonts w:ascii="Times New Roman" w:hAnsi="Times New Roman"/>
          <w:sz w:val="24"/>
          <w:szCs w:val="24"/>
          <w:lang w:val="en-US"/>
        </w:rPr>
      </w:pPr>
    </w:p>
    <w:p w14:paraId="1EBAAACC" w14:textId="77777777" w:rsidR="007301C0" w:rsidRPr="00D61987" w:rsidRDefault="007301C0" w:rsidP="00D61987">
      <w:pPr>
        <w:widowControl w:val="0"/>
        <w:numPr>
          <w:ilvl w:val="0"/>
          <w:numId w:val="26"/>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Statistik Deskriptif</w:t>
      </w:r>
    </w:p>
    <w:tbl>
      <w:tblPr>
        <w:tblW w:w="34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9"/>
        <w:gridCol w:w="569"/>
        <w:gridCol w:w="425"/>
        <w:gridCol w:w="425"/>
        <w:gridCol w:w="426"/>
        <w:gridCol w:w="283"/>
        <w:gridCol w:w="425"/>
      </w:tblGrid>
      <w:tr w:rsidR="007301C0" w:rsidRPr="00D61987" w14:paraId="353A5545" w14:textId="77777777" w:rsidTr="00087BCD">
        <w:trPr>
          <w:cantSplit/>
          <w:trHeight w:val="131"/>
          <w:jc w:val="center"/>
        </w:trPr>
        <w:tc>
          <w:tcPr>
            <w:tcW w:w="3402" w:type="dxa"/>
            <w:gridSpan w:val="7"/>
            <w:tcBorders>
              <w:top w:val="single" w:sz="8" w:space="0" w:color="152935"/>
              <w:left w:val="nil"/>
              <w:bottom w:val="single" w:sz="8" w:space="0" w:color="152935"/>
              <w:right w:val="nil"/>
            </w:tcBorders>
            <w:shd w:val="clear" w:color="auto" w:fill="FFFFFF"/>
            <w:vAlign w:val="center"/>
          </w:tcPr>
          <w:p w14:paraId="306F3468"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010205"/>
                <w:sz w:val="8"/>
                <w:szCs w:val="8"/>
                <w:lang w:val="en-ID"/>
              </w:rPr>
            </w:pPr>
            <w:r w:rsidRPr="00D61987">
              <w:rPr>
                <w:rFonts w:ascii="Times New Roman" w:eastAsia="Times New Roman" w:hAnsi="Times New Roman"/>
                <w:b/>
                <w:bCs/>
                <w:color w:val="010205"/>
                <w:sz w:val="8"/>
                <w:szCs w:val="8"/>
                <w:lang w:val="en-ID"/>
              </w:rPr>
              <w:t>Descriptive Statistics</w:t>
            </w:r>
          </w:p>
        </w:tc>
      </w:tr>
      <w:tr w:rsidR="00D315A4" w:rsidRPr="00D61987" w14:paraId="715FF6C1" w14:textId="77777777" w:rsidTr="00087BCD">
        <w:trPr>
          <w:cantSplit/>
          <w:trHeight w:val="25"/>
          <w:jc w:val="center"/>
        </w:trPr>
        <w:tc>
          <w:tcPr>
            <w:tcW w:w="849" w:type="dxa"/>
            <w:vMerge w:val="restart"/>
            <w:tcBorders>
              <w:top w:val="single" w:sz="8" w:space="0" w:color="152935"/>
              <w:left w:val="nil"/>
              <w:bottom w:val="single" w:sz="8" w:space="0" w:color="152935"/>
              <w:right w:val="nil"/>
            </w:tcBorders>
            <w:shd w:val="clear" w:color="auto" w:fill="FFFFFF"/>
            <w:vAlign w:val="bottom"/>
          </w:tcPr>
          <w:p w14:paraId="19E60997"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sz w:val="8"/>
                <w:szCs w:val="8"/>
                <w:lang w:val="en-ID"/>
              </w:rPr>
            </w:pPr>
          </w:p>
        </w:tc>
        <w:tc>
          <w:tcPr>
            <w:tcW w:w="569" w:type="dxa"/>
            <w:tcBorders>
              <w:top w:val="single" w:sz="8" w:space="0" w:color="152935"/>
              <w:left w:val="nil"/>
              <w:bottom w:val="single" w:sz="8" w:space="0" w:color="152935"/>
              <w:right w:val="nil"/>
            </w:tcBorders>
            <w:shd w:val="clear" w:color="auto" w:fill="FFFFFF"/>
            <w:vAlign w:val="bottom"/>
          </w:tcPr>
          <w:p w14:paraId="290AB14F"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N</w:t>
            </w:r>
          </w:p>
        </w:tc>
        <w:tc>
          <w:tcPr>
            <w:tcW w:w="425" w:type="dxa"/>
            <w:tcBorders>
              <w:top w:val="single" w:sz="8" w:space="0" w:color="152935"/>
              <w:left w:val="single" w:sz="8" w:space="0" w:color="E0E0E0"/>
              <w:bottom w:val="single" w:sz="8" w:space="0" w:color="152935"/>
              <w:right w:val="nil"/>
            </w:tcBorders>
            <w:shd w:val="clear" w:color="auto" w:fill="FFFFFF"/>
            <w:vAlign w:val="bottom"/>
          </w:tcPr>
          <w:p w14:paraId="1A40FA2B"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Minimum</w:t>
            </w:r>
          </w:p>
        </w:tc>
        <w:tc>
          <w:tcPr>
            <w:tcW w:w="425" w:type="dxa"/>
            <w:tcBorders>
              <w:top w:val="single" w:sz="8" w:space="0" w:color="152935"/>
              <w:left w:val="single" w:sz="8" w:space="0" w:color="E0E0E0"/>
              <w:bottom w:val="single" w:sz="8" w:space="0" w:color="152935"/>
              <w:right w:val="nil"/>
            </w:tcBorders>
            <w:shd w:val="clear" w:color="auto" w:fill="FFFFFF"/>
            <w:vAlign w:val="bottom"/>
          </w:tcPr>
          <w:p w14:paraId="49CA0EA0"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Maximum</w:t>
            </w:r>
          </w:p>
        </w:tc>
        <w:tc>
          <w:tcPr>
            <w:tcW w:w="709" w:type="dxa"/>
            <w:gridSpan w:val="2"/>
            <w:tcBorders>
              <w:top w:val="single" w:sz="8" w:space="0" w:color="152935"/>
              <w:left w:val="single" w:sz="8" w:space="0" w:color="E0E0E0"/>
              <w:bottom w:val="single" w:sz="8" w:space="0" w:color="152935"/>
              <w:right w:val="nil"/>
            </w:tcBorders>
            <w:shd w:val="clear" w:color="auto" w:fill="FFFFFF"/>
            <w:vAlign w:val="bottom"/>
          </w:tcPr>
          <w:p w14:paraId="679FE325"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Mean</w:t>
            </w:r>
          </w:p>
        </w:tc>
        <w:tc>
          <w:tcPr>
            <w:tcW w:w="425" w:type="dxa"/>
            <w:tcBorders>
              <w:top w:val="single" w:sz="8" w:space="0" w:color="152935"/>
              <w:left w:val="single" w:sz="8" w:space="0" w:color="E0E0E0"/>
              <w:bottom w:val="single" w:sz="8" w:space="0" w:color="152935"/>
              <w:right w:val="nil"/>
            </w:tcBorders>
            <w:shd w:val="clear" w:color="auto" w:fill="FFFFFF"/>
            <w:vAlign w:val="bottom"/>
          </w:tcPr>
          <w:p w14:paraId="7BD9E62B"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Std. Deviation</w:t>
            </w:r>
          </w:p>
        </w:tc>
      </w:tr>
      <w:tr w:rsidR="007301C0" w:rsidRPr="00D61987" w14:paraId="2FCBD2BE" w14:textId="77777777" w:rsidTr="00087BCD">
        <w:trPr>
          <w:cantSplit/>
          <w:trHeight w:val="66"/>
          <w:jc w:val="center"/>
        </w:trPr>
        <w:tc>
          <w:tcPr>
            <w:tcW w:w="849" w:type="dxa"/>
            <w:vMerge/>
            <w:tcBorders>
              <w:top w:val="single" w:sz="8" w:space="0" w:color="152935"/>
              <w:left w:val="nil"/>
              <w:bottom w:val="single" w:sz="8" w:space="0" w:color="152935"/>
              <w:right w:val="nil"/>
            </w:tcBorders>
            <w:shd w:val="clear" w:color="auto" w:fill="FFFFFF"/>
            <w:vAlign w:val="bottom"/>
          </w:tcPr>
          <w:p w14:paraId="098A42FA"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color w:val="264A60"/>
                <w:sz w:val="8"/>
                <w:szCs w:val="8"/>
                <w:lang w:val="en-ID"/>
              </w:rPr>
            </w:pPr>
          </w:p>
        </w:tc>
        <w:tc>
          <w:tcPr>
            <w:tcW w:w="569" w:type="dxa"/>
            <w:tcBorders>
              <w:top w:val="single" w:sz="8" w:space="0" w:color="152935"/>
              <w:left w:val="nil"/>
              <w:bottom w:val="single" w:sz="8" w:space="0" w:color="152935"/>
              <w:right w:val="nil"/>
            </w:tcBorders>
            <w:shd w:val="clear" w:color="auto" w:fill="FFFFFF"/>
            <w:vAlign w:val="bottom"/>
          </w:tcPr>
          <w:p w14:paraId="183823D9"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Statistic</w:t>
            </w:r>
          </w:p>
        </w:tc>
        <w:tc>
          <w:tcPr>
            <w:tcW w:w="425" w:type="dxa"/>
            <w:tcBorders>
              <w:top w:val="single" w:sz="8" w:space="0" w:color="152935"/>
              <w:left w:val="single" w:sz="8" w:space="0" w:color="E0E0E0"/>
              <w:bottom w:val="single" w:sz="8" w:space="0" w:color="152935"/>
              <w:right w:val="nil"/>
            </w:tcBorders>
            <w:shd w:val="clear" w:color="auto" w:fill="FFFFFF"/>
            <w:vAlign w:val="bottom"/>
          </w:tcPr>
          <w:p w14:paraId="3CC40A0F"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Statistic</w:t>
            </w:r>
          </w:p>
        </w:tc>
        <w:tc>
          <w:tcPr>
            <w:tcW w:w="425" w:type="dxa"/>
            <w:tcBorders>
              <w:top w:val="single" w:sz="8" w:space="0" w:color="152935"/>
              <w:left w:val="single" w:sz="8" w:space="0" w:color="E0E0E0"/>
              <w:bottom w:val="single" w:sz="8" w:space="0" w:color="152935"/>
              <w:right w:val="nil"/>
            </w:tcBorders>
            <w:shd w:val="clear" w:color="auto" w:fill="FFFFFF"/>
            <w:vAlign w:val="bottom"/>
          </w:tcPr>
          <w:p w14:paraId="47C2AD34"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Statistic</w:t>
            </w:r>
          </w:p>
        </w:tc>
        <w:tc>
          <w:tcPr>
            <w:tcW w:w="426" w:type="dxa"/>
            <w:tcBorders>
              <w:top w:val="single" w:sz="8" w:space="0" w:color="152935"/>
              <w:left w:val="single" w:sz="8" w:space="0" w:color="E0E0E0"/>
              <w:bottom w:val="single" w:sz="8" w:space="0" w:color="152935"/>
              <w:right w:val="single" w:sz="8" w:space="0" w:color="E0E0E0"/>
            </w:tcBorders>
            <w:shd w:val="clear" w:color="auto" w:fill="FFFFFF"/>
            <w:vAlign w:val="bottom"/>
          </w:tcPr>
          <w:p w14:paraId="127B6FDF"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Statistic</w:t>
            </w:r>
          </w:p>
        </w:tc>
        <w:tc>
          <w:tcPr>
            <w:tcW w:w="283" w:type="dxa"/>
            <w:tcBorders>
              <w:top w:val="single" w:sz="8" w:space="0" w:color="152935"/>
              <w:left w:val="single" w:sz="8" w:space="0" w:color="E0E0E0"/>
              <w:bottom w:val="single" w:sz="8" w:space="0" w:color="152935"/>
              <w:right w:val="nil"/>
            </w:tcBorders>
            <w:shd w:val="clear" w:color="auto" w:fill="FFFFFF"/>
            <w:vAlign w:val="bottom"/>
          </w:tcPr>
          <w:p w14:paraId="247F7888"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Std. Error</w:t>
            </w:r>
          </w:p>
        </w:tc>
        <w:tc>
          <w:tcPr>
            <w:tcW w:w="425" w:type="dxa"/>
            <w:tcBorders>
              <w:top w:val="single" w:sz="8" w:space="0" w:color="152935"/>
              <w:left w:val="single" w:sz="8" w:space="0" w:color="E0E0E0"/>
              <w:bottom w:val="single" w:sz="8" w:space="0" w:color="152935"/>
              <w:right w:val="nil"/>
            </w:tcBorders>
            <w:shd w:val="clear" w:color="auto" w:fill="FFFFFF"/>
            <w:vAlign w:val="bottom"/>
          </w:tcPr>
          <w:p w14:paraId="493FCDED" w14:textId="77777777" w:rsidR="007301C0" w:rsidRPr="00D61987" w:rsidRDefault="007301C0" w:rsidP="00D61987">
            <w:pPr>
              <w:widowControl w:val="0"/>
              <w:autoSpaceDE w:val="0"/>
              <w:autoSpaceDN w:val="0"/>
              <w:adjustRightInd w:val="0"/>
              <w:spacing w:after="0" w:line="240" w:lineRule="auto"/>
              <w:contextualSpacing/>
              <w:jc w:val="center"/>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Statistic</w:t>
            </w:r>
          </w:p>
        </w:tc>
      </w:tr>
      <w:tr w:rsidR="007301C0" w:rsidRPr="00D61987" w14:paraId="6FB80CA0" w14:textId="77777777" w:rsidTr="00087BCD">
        <w:trPr>
          <w:cantSplit/>
          <w:trHeight w:val="123"/>
          <w:jc w:val="center"/>
        </w:trPr>
        <w:tc>
          <w:tcPr>
            <w:tcW w:w="849" w:type="dxa"/>
            <w:tcBorders>
              <w:top w:val="single" w:sz="8" w:space="0" w:color="152935"/>
              <w:left w:val="nil"/>
              <w:bottom w:val="single" w:sz="8" w:space="0" w:color="152935"/>
              <w:right w:val="nil"/>
            </w:tcBorders>
            <w:shd w:val="clear" w:color="auto" w:fill="E0E0E0"/>
          </w:tcPr>
          <w:p w14:paraId="39608E1A"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color w:val="264A60"/>
                <w:sz w:val="8"/>
                <w:szCs w:val="8"/>
                <w:lang w:val="en-ID"/>
              </w:rPr>
            </w:pPr>
            <w:proofErr w:type="spellStart"/>
            <w:r w:rsidRPr="00D61987">
              <w:rPr>
                <w:rFonts w:ascii="Times New Roman" w:eastAsia="Times New Roman" w:hAnsi="Times New Roman"/>
                <w:color w:val="264A60"/>
                <w:sz w:val="8"/>
                <w:szCs w:val="8"/>
                <w:lang w:val="en-ID"/>
              </w:rPr>
              <w:t>Inovasi</w:t>
            </w:r>
            <w:proofErr w:type="spellEnd"/>
          </w:p>
        </w:tc>
        <w:tc>
          <w:tcPr>
            <w:tcW w:w="569" w:type="dxa"/>
            <w:tcBorders>
              <w:top w:val="single" w:sz="8" w:space="0" w:color="152935"/>
              <w:left w:val="nil"/>
              <w:bottom w:val="single" w:sz="8" w:space="0" w:color="152935"/>
              <w:right w:val="nil"/>
            </w:tcBorders>
            <w:shd w:val="clear" w:color="auto" w:fill="FFFFFF"/>
          </w:tcPr>
          <w:p w14:paraId="4838556F"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100</w:t>
            </w:r>
          </w:p>
        </w:tc>
        <w:tc>
          <w:tcPr>
            <w:tcW w:w="425" w:type="dxa"/>
            <w:tcBorders>
              <w:top w:val="single" w:sz="8" w:space="0" w:color="152935"/>
              <w:left w:val="single" w:sz="8" w:space="0" w:color="E0E0E0"/>
              <w:bottom w:val="single" w:sz="8" w:space="0" w:color="152935"/>
              <w:right w:val="nil"/>
            </w:tcBorders>
            <w:shd w:val="clear" w:color="auto" w:fill="FFFFFF"/>
          </w:tcPr>
          <w:p w14:paraId="343262EF"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26</w:t>
            </w:r>
          </w:p>
        </w:tc>
        <w:tc>
          <w:tcPr>
            <w:tcW w:w="425" w:type="dxa"/>
            <w:tcBorders>
              <w:top w:val="single" w:sz="8" w:space="0" w:color="152935"/>
              <w:left w:val="single" w:sz="8" w:space="0" w:color="E0E0E0"/>
              <w:bottom w:val="single" w:sz="8" w:space="0" w:color="152935"/>
              <w:right w:val="nil"/>
            </w:tcBorders>
            <w:shd w:val="clear" w:color="auto" w:fill="FFFFFF"/>
          </w:tcPr>
          <w:p w14:paraId="0C0A3BFA"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53</w:t>
            </w:r>
          </w:p>
        </w:tc>
        <w:tc>
          <w:tcPr>
            <w:tcW w:w="426" w:type="dxa"/>
            <w:tcBorders>
              <w:top w:val="single" w:sz="8" w:space="0" w:color="152935"/>
              <w:left w:val="single" w:sz="8" w:space="0" w:color="E0E0E0"/>
              <w:bottom w:val="single" w:sz="8" w:space="0" w:color="152935"/>
              <w:right w:val="single" w:sz="8" w:space="0" w:color="E0E0E0"/>
            </w:tcBorders>
            <w:shd w:val="clear" w:color="auto" w:fill="FFFFFF"/>
          </w:tcPr>
          <w:p w14:paraId="7FAB8E6E"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37.84</w:t>
            </w:r>
          </w:p>
        </w:tc>
        <w:tc>
          <w:tcPr>
            <w:tcW w:w="283" w:type="dxa"/>
            <w:tcBorders>
              <w:top w:val="single" w:sz="8" w:space="0" w:color="152935"/>
              <w:left w:val="single" w:sz="8" w:space="0" w:color="E0E0E0"/>
              <w:bottom w:val="single" w:sz="8" w:space="0" w:color="152935"/>
              <w:right w:val="nil"/>
            </w:tcBorders>
            <w:shd w:val="clear" w:color="auto" w:fill="FFFFFF"/>
          </w:tcPr>
          <w:p w14:paraId="7383FD08"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.576</w:t>
            </w:r>
          </w:p>
        </w:tc>
        <w:tc>
          <w:tcPr>
            <w:tcW w:w="425" w:type="dxa"/>
            <w:tcBorders>
              <w:top w:val="single" w:sz="8" w:space="0" w:color="152935"/>
              <w:left w:val="single" w:sz="8" w:space="0" w:color="E0E0E0"/>
              <w:bottom w:val="single" w:sz="8" w:space="0" w:color="152935"/>
              <w:right w:val="nil"/>
            </w:tcBorders>
            <w:shd w:val="clear" w:color="auto" w:fill="FFFFFF"/>
          </w:tcPr>
          <w:p w14:paraId="298F0B7A"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5.764</w:t>
            </w:r>
          </w:p>
        </w:tc>
      </w:tr>
      <w:tr w:rsidR="007301C0" w:rsidRPr="00D61987" w14:paraId="03A1C3CA" w14:textId="77777777" w:rsidTr="00087BCD">
        <w:trPr>
          <w:cantSplit/>
          <w:trHeight w:val="131"/>
          <w:jc w:val="center"/>
        </w:trPr>
        <w:tc>
          <w:tcPr>
            <w:tcW w:w="849" w:type="dxa"/>
            <w:tcBorders>
              <w:top w:val="single" w:sz="8" w:space="0" w:color="152935"/>
              <w:left w:val="nil"/>
              <w:bottom w:val="single" w:sz="8" w:space="0" w:color="152935"/>
              <w:right w:val="nil"/>
            </w:tcBorders>
            <w:shd w:val="clear" w:color="auto" w:fill="E0E0E0"/>
          </w:tcPr>
          <w:p w14:paraId="02C95701"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color w:val="264A60"/>
                <w:sz w:val="8"/>
                <w:szCs w:val="8"/>
                <w:lang w:val="en-ID"/>
              </w:rPr>
            </w:pPr>
            <w:proofErr w:type="spellStart"/>
            <w:r w:rsidRPr="00D61987">
              <w:rPr>
                <w:rFonts w:ascii="Times New Roman" w:eastAsia="Times New Roman" w:hAnsi="Times New Roman"/>
                <w:color w:val="264A60"/>
                <w:sz w:val="8"/>
                <w:szCs w:val="8"/>
                <w:lang w:val="en-ID"/>
              </w:rPr>
              <w:t>Kreativitas</w:t>
            </w:r>
            <w:proofErr w:type="spellEnd"/>
          </w:p>
        </w:tc>
        <w:tc>
          <w:tcPr>
            <w:tcW w:w="569" w:type="dxa"/>
            <w:tcBorders>
              <w:top w:val="single" w:sz="8" w:space="0" w:color="152935"/>
              <w:left w:val="nil"/>
              <w:bottom w:val="single" w:sz="8" w:space="0" w:color="152935"/>
              <w:right w:val="nil"/>
            </w:tcBorders>
            <w:shd w:val="clear" w:color="auto" w:fill="FFFFFF"/>
          </w:tcPr>
          <w:p w14:paraId="011B8507"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100</w:t>
            </w:r>
          </w:p>
        </w:tc>
        <w:tc>
          <w:tcPr>
            <w:tcW w:w="425" w:type="dxa"/>
            <w:tcBorders>
              <w:top w:val="single" w:sz="8" w:space="0" w:color="152935"/>
              <w:left w:val="single" w:sz="8" w:space="0" w:color="E0E0E0"/>
              <w:bottom w:val="single" w:sz="8" w:space="0" w:color="152935"/>
              <w:right w:val="nil"/>
            </w:tcBorders>
            <w:shd w:val="clear" w:color="auto" w:fill="FFFFFF"/>
          </w:tcPr>
          <w:p w14:paraId="17CB11D9"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25</w:t>
            </w:r>
          </w:p>
        </w:tc>
        <w:tc>
          <w:tcPr>
            <w:tcW w:w="425" w:type="dxa"/>
            <w:tcBorders>
              <w:top w:val="single" w:sz="8" w:space="0" w:color="152935"/>
              <w:left w:val="single" w:sz="8" w:space="0" w:color="E0E0E0"/>
              <w:bottom w:val="single" w:sz="8" w:space="0" w:color="152935"/>
              <w:right w:val="nil"/>
            </w:tcBorders>
            <w:shd w:val="clear" w:color="auto" w:fill="FFFFFF"/>
          </w:tcPr>
          <w:p w14:paraId="64787410"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59</w:t>
            </w:r>
          </w:p>
        </w:tc>
        <w:tc>
          <w:tcPr>
            <w:tcW w:w="426" w:type="dxa"/>
            <w:tcBorders>
              <w:top w:val="single" w:sz="8" w:space="0" w:color="152935"/>
              <w:left w:val="single" w:sz="8" w:space="0" w:color="E0E0E0"/>
              <w:bottom w:val="single" w:sz="8" w:space="0" w:color="152935"/>
              <w:right w:val="single" w:sz="8" w:space="0" w:color="E0E0E0"/>
            </w:tcBorders>
            <w:shd w:val="clear" w:color="auto" w:fill="FFFFFF"/>
          </w:tcPr>
          <w:p w14:paraId="7C096667"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41.53</w:t>
            </w:r>
          </w:p>
        </w:tc>
        <w:tc>
          <w:tcPr>
            <w:tcW w:w="283" w:type="dxa"/>
            <w:tcBorders>
              <w:top w:val="single" w:sz="8" w:space="0" w:color="152935"/>
              <w:left w:val="single" w:sz="8" w:space="0" w:color="E0E0E0"/>
              <w:bottom w:val="single" w:sz="8" w:space="0" w:color="152935"/>
              <w:right w:val="nil"/>
            </w:tcBorders>
            <w:shd w:val="clear" w:color="auto" w:fill="FFFFFF"/>
          </w:tcPr>
          <w:p w14:paraId="0FAA729C"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.669</w:t>
            </w:r>
          </w:p>
        </w:tc>
        <w:tc>
          <w:tcPr>
            <w:tcW w:w="425" w:type="dxa"/>
            <w:tcBorders>
              <w:top w:val="single" w:sz="8" w:space="0" w:color="152935"/>
              <w:left w:val="single" w:sz="8" w:space="0" w:color="E0E0E0"/>
              <w:bottom w:val="single" w:sz="8" w:space="0" w:color="152935"/>
              <w:right w:val="nil"/>
            </w:tcBorders>
            <w:shd w:val="clear" w:color="auto" w:fill="FFFFFF"/>
          </w:tcPr>
          <w:p w14:paraId="18FB8172"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6.690</w:t>
            </w:r>
          </w:p>
        </w:tc>
      </w:tr>
      <w:tr w:rsidR="007301C0" w:rsidRPr="00D61987" w14:paraId="5BBAA226" w14:textId="77777777" w:rsidTr="00087BCD">
        <w:trPr>
          <w:cantSplit/>
          <w:trHeight w:val="25"/>
          <w:jc w:val="center"/>
        </w:trPr>
        <w:tc>
          <w:tcPr>
            <w:tcW w:w="849" w:type="dxa"/>
            <w:tcBorders>
              <w:top w:val="single" w:sz="8" w:space="0" w:color="152935"/>
              <w:left w:val="nil"/>
              <w:bottom w:val="single" w:sz="8" w:space="0" w:color="152935"/>
              <w:right w:val="nil"/>
            </w:tcBorders>
            <w:shd w:val="clear" w:color="auto" w:fill="E0E0E0"/>
          </w:tcPr>
          <w:p w14:paraId="6FE0D9E5"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color w:val="264A60"/>
                <w:sz w:val="8"/>
                <w:szCs w:val="8"/>
                <w:lang w:val="en-ID"/>
              </w:rPr>
            </w:pPr>
            <w:proofErr w:type="spellStart"/>
            <w:r w:rsidRPr="00D61987">
              <w:rPr>
                <w:rFonts w:ascii="Times New Roman" w:eastAsia="Times New Roman" w:hAnsi="Times New Roman"/>
                <w:color w:val="264A60"/>
                <w:sz w:val="8"/>
                <w:szCs w:val="8"/>
                <w:lang w:val="en-ID"/>
              </w:rPr>
              <w:t>Kepuasan</w:t>
            </w:r>
            <w:proofErr w:type="spellEnd"/>
            <w:r w:rsidRPr="00D61987">
              <w:rPr>
                <w:rFonts w:ascii="Times New Roman" w:eastAsia="Times New Roman" w:hAnsi="Times New Roman"/>
                <w:color w:val="264A60"/>
                <w:sz w:val="8"/>
                <w:szCs w:val="8"/>
                <w:lang w:val="en-ID"/>
              </w:rPr>
              <w:t xml:space="preserve"> </w:t>
            </w:r>
            <w:proofErr w:type="spellStart"/>
            <w:r w:rsidRPr="00D61987">
              <w:rPr>
                <w:rFonts w:ascii="Times New Roman" w:eastAsia="Times New Roman" w:hAnsi="Times New Roman"/>
                <w:color w:val="264A60"/>
                <w:sz w:val="8"/>
                <w:szCs w:val="8"/>
                <w:lang w:val="en-ID"/>
              </w:rPr>
              <w:t>Konsumen</w:t>
            </w:r>
            <w:proofErr w:type="spellEnd"/>
          </w:p>
        </w:tc>
        <w:tc>
          <w:tcPr>
            <w:tcW w:w="569" w:type="dxa"/>
            <w:tcBorders>
              <w:top w:val="single" w:sz="8" w:space="0" w:color="152935"/>
              <w:left w:val="nil"/>
              <w:bottom w:val="single" w:sz="8" w:space="0" w:color="152935"/>
              <w:right w:val="nil"/>
            </w:tcBorders>
            <w:shd w:val="clear" w:color="auto" w:fill="FFFFFF"/>
          </w:tcPr>
          <w:p w14:paraId="20142B44"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100</w:t>
            </w:r>
          </w:p>
        </w:tc>
        <w:tc>
          <w:tcPr>
            <w:tcW w:w="425" w:type="dxa"/>
            <w:tcBorders>
              <w:top w:val="single" w:sz="8" w:space="0" w:color="152935"/>
              <w:left w:val="single" w:sz="8" w:space="0" w:color="E0E0E0"/>
              <w:bottom w:val="single" w:sz="8" w:space="0" w:color="152935"/>
              <w:right w:val="nil"/>
            </w:tcBorders>
            <w:shd w:val="clear" w:color="auto" w:fill="FFFFFF"/>
          </w:tcPr>
          <w:p w14:paraId="40CC99F5"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27</w:t>
            </w:r>
          </w:p>
        </w:tc>
        <w:tc>
          <w:tcPr>
            <w:tcW w:w="425" w:type="dxa"/>
            <w:tcBorders>
              <w:top w:val="single" w:sz="8" w:space="0" w:color="152935"/>
              <w:left w:val="single" w:sz="8" w:space="0" w:color="E0E0E0"/>
              <w:bottom w:val="single" w:sz="8" w:space="0" w:color="152935"/>
              <w:right w:val="nil"/>
            </w:tcBorders>
            <w:shd w:val="clear" w:color="auto" w:fill="FFFFFF"/>
          </w:tcPr>
          <w:p w14:paraId="043B2612"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54</w:t>
            </w:r>
          </w:p>
        </w:tc>
        <w:tc>
          <w:tcPr>
            <w:tcW w:w="426" w:type="dxa"/>
            <w:tcBorders>
              <w:top w:val="single" w:sz="8" w:space="0" w:color="152935"/>
              <w:left w:val="single" w:sz="8" w:space="0" w:color="E0E0E0"/>
              <w:bottom w:val="single" w:sz="8" w:space="0" w:color="152935"/>
              <w:right w:val="single" w:sz="8" w:space="0" w:color="E0E0E0"/>
            </w:tcBorders>
            <w:shd w:val="clear" w:color="auto" w:fill="FFFFFF"/>
          </w:tcPr>
          <w:p w14:paraId="6C3040C0"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42.33</w:t>
            </w:r>
          </w:p>
        </w:tc>
        <w:tc>
          <w:tcPr>
            <w:tcW w:w="283" w:type="dxa"/>
            <w:tcBorders>
              <w:top w:val="single" w:sz="8" w:space="0" w:color="152935"/>
              <w:left w:val="single" w:sz="8" w:space="0" w:color="E0E0E0"/>
              <w:bottom w:val="single" w:sz="8" w:space="0" w:color="152935"/>
              <w:right w:val="nil"/>
            </w:tcBorders>
            <w:shd w:val="clear" w:color="auto" w:fill="FFFFFF"/>
          </w:tcPr>
          <w:p w14:paraId="1230F925"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.547</w:t>
            </w:r>
          </w:p>
        </w:tc>
        <w:tc>
          <w:tcPr>
            <w:tcW w:w="425" w:type="dxa"/>
            <w:tcBorders>
              <w:top w:val="single" w:sz="8" w:space="0" w:color="152935"/>
              <w:left w:val="single" w:sz="8" w:space="0" w:color="E0E0E0"/>
              <w:bottom w:val="single" w:sz="8" w:space="0" w:color="152935"/>
              <w:right w:val="nil"/>
            </w:tcBorders>
            <w:shd w:val="clear" w:color="auto" w:fill="FFFFFF"/>
          </w:tcPr>
          <w:p w14:paraId="7BD2A96D"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5.474</w:t>
            </w:r>
          </w:p>
        </w:tc>
      </w:tr>
      <w:tr w:rsidR="007301C0" w:rsidRPr="00D61987" w14:paraId="20F8E3DE" w14:textId="77777777" w:rsidTr="00087BCD">
        <w:trPr>
          <w:cantSplit/>
          <w:trHeight w:val="131"/>
          <w:jc w:val="center"/>
        </w:trPr>
        <w:tc>
          <w:tcPr>
            <w:tcW w:w="849" w:type="dxa"/>
            <w:tcBorders>
              <w:top w:val="single" w:sz="8" w:space="0" w:color="152935"/>
              <w:left w:val="nil"/>
              <w:bottom w:val="single" w:sz="8" w:space="0" w:color="152935"/>
              <w:right w:val="nil"/>
            </w:tcBorders>
            <w:shd w:val="clear" w:color="auto" w:fill="E0E0E0"/>
          </w:tcPr>
          <w:p w14:paraId="21EB66B2"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color w:val="264A60"/>
                <w:sz w:val="8"/>
                <w:szCs w:val="8"/>
                <w:lang w:val="en-ID"/>
              </w:rPr>
            </w:pPr>
            <w:r w:rsidRPr="00D61987">
              <w:rPr>
                <w:rFonts w:ascii="Times New Roman" w:eastAsia="Times New Roman" w:hAnsi="Times New Roman"/>
                <w:color w:val="264A60"/>
                <w:sz w:val="8"/>
                <w:szCs w:val="8"/>
                <w:lang w:val="en-ID"/>
              </w:rPr>
              <w:t>Valid N (listwise)</w:t>
            </w:r>
          </w:p>
        </w:tc>
        <w:tc>
          <w:tcPr>
            <w:tcW w:w="569" w:type="dxa"/>
            <w:tcBorders>
              <w:top w:val="single" w:sz="8" w:space="0" w:color="152935"/>
              <w:left w:val="nil"/>
              <w:bottom w:val="single" w:sz="8" w:space="0" w:color="152935"/>
              <w:right w:val="nil"/>
            </w:tcBorders>
            <w:shd w:val="clear" w:color="auto" w:fill="FFFFFF"/>
          </w:tcPr>
          <w:p w14:paraId="5ECF7ACD" w14:textId="77777777" w:rsidR="007301C0" w:rsidRPr="00D61987" w:rsidRDefault="007301C0" w:rsidP="00D61987">
            <w:pPr>
              <w:widowControl w:val="0"/>
              <w:autoSpaceDE w:val="0"/>
              <w:autoSpaceDN w:val="0"/>
              <w:adjustRightInd w:val="0"/>
              <w:spacing w:after="0" w:line="240" w:lineRule="auto"/>
              <w:contextualSpacing/>
              <w:jc w:val="right"/>
              <w:rPr>
                <w:rFonts w:ascii="Times New Roman" w:eastAsia="Times New Roman" w:hAnsi="Times New Roman"/>
                <w:color w:val="010205"/>
                <w:sz w:val="8"/>
                <w:szCs w:val="8"/>
                <w:lang w:val="en-ID"/>
              </w:rPr>
            </w:pPr>
            <w:r w:rsidRPr="00D61987">
              <w:rPr>
                <w:rFonts w:ascii="Times New Roman" w:eastAsia="Times New Roman" w:hAnsi="Times New Roman"/>
                <w:color w:val="010205"/>
                <w:sz w:val="8"/>
                <w:szCs w:val="8"/>
                <w:lang w:val="en-ID"/>
              </w:rPr>
              <w:t>100</w:t>
            </w:r>
          </w:p>
        </w:tc>
        <w:tc>
          <w:tcPr>
            <w:tcW w:w="425" w:type="dxa"/>
            <w:tcBorders>
              <w:top w:val="single" w:sz="8" w:space="0" w:color="152935"/>
              <w:left w:val="single" w:sz="8" w:space="0" w:color="E0E0E0"/>
              <w:bottom w:val="single" w:sz="8" w:space="0" w:color="152935"/>
              <w:right w:val="nil"/>
            </w:tcBorders>
            <w:shd w:val="clear" w:color="auto" w:fill="FFFFFF"/>
            <w:vAlign w:val="center"/>
          </w:tcPr>
          <w:p w14:paraId="58A6F6E5"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sz w:val="8"/>
                <w:szCs w:val="8"/>
                <w:lang w:val="en-ID"/>
              </w:rPr>
            </w:pPr>
          </w:p>
        </w:tc>
        <w:tc>
          <w:tcPr>
            <w:tcW w:w="425" w:type="dxa"/>
            <w:tcBorders>
              <w:top w:val="single" w:sz="8" w:space="0" w:color="152935"/>
              <w:left w:val="single" w:sz="8" w:space="0" w:color="E0E0E0"/>
              <w:bottom w:val="single" w:sz="8" w:space="0" w:color="152935"/>
              <w:right w:val="nil"/>
            </w:tcBorders>
            <w:shd w:val="clear" w:color="auto" w:fill="FFFFFF"/>
            <w:vAlign w:val="center"/>
          </w:tcPr>
          <w:p w14:paraId="185A82AA"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sz w:val="8"/>
                <w:szCs w:val="8"/>
                <w:lang w:val="en-ID"/>
              </w:rPr>
            </w:pPr>
          </w:p>
        </w:tc>
        <w:tc>
          <w:tcPr>
            <w:tcW w:w="426"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63537492"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sz w:val="8"/>
                <w:szCs w:val="8"/>
                <w:lang w:val="en-ID"/>
              </w:rPr>
            </w:pPr>
          </w:p>
        </w:tc>
        <w:tc>
          <w:tcPr>
            <w:tcW w:w="283" w:type="dxa"/>
            <w:tcBorders>
              <w:top w:val="single" w:sz="8" w:space="0" w:color="152935"/>
              <w:left w:val="single" w:sz="8" w:space="0" w:color="E0E0E0"/>
              <w:bottom w:val="single" w:sz="8" w:space="0" w:color="152935"/>
              <w:right w:val="nil"/>
            </w:tcBorders>
            <w:shd w:val="clear" w:color="auto" w:fill="FFFFFF"/>
            <w:vAlign w:val="center"/>
          </w:tcPr>
          <w:p w14:paraId="13ABE374"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sz w:val="8"/>
                <w:szCs w:val="8"/>
                <w:lang w:val="en-ID"/>
              </w:rPr>
            </w:pPr>
          </w:p>
        </w:tc>
        <w:tc>
          <w:tcPr>
            <w:tcW w:w="425" w:type="dxa"/>
            <w:tcBorders>
              <w:top w:val="single" w:sz="8" w:space="0" w:color="152935"/>
              <w:left w:val="single" w:sz="8" w:space="0" w:color="E0E0E0"/>
              <w:bottom w:val="single" w:sz="8" w:space="0" w:color="152935"/>
              <w:right w:val="nil"/>
            </w:tcBorders>
            <w:shd w:val="clear" w:color="auto" w:fill="FFFFFF"/>
            <w:vAlign w:val="center"/>
          </w:tcPr>
          <w:p w14:paraId="44418785" w14:textId="77777777" w:rsidR="007301C0" w:rsidRPr="00D61987" w:rsidRDefault="007301C0" w:rsidP="00D61987">
            <w:pPr>
              <w:widowControl w:val="0"/>
              <w:autoSpaceDE w:val="0"/>
              <w:autoSpaceDN w:val="0"/>
              <w:adjustRightInd w:val="0"/>
              <w:spacing w:after="0" w:line="240" w:lineRule="auto"/>
              <w:contextualSpacing/>
              <w:rPr>
                <w:rFonts w:ascii="Times New Roman" w:eastAsia="Times New Roman" w:hAnsi="Times New Roman"/>
                <w:sz w:val="8"/>
                <w:szCs w:val="8"/>
                <w:lang w:val="en-ID"/>
              </w:rPr>
            </w:pPr>
          </w:p>
        </w:tc>
      </w:tr>
    </w:tbl>
    <w:p w14:paraId="074A7A5E" w14:textId="77777777" w:rsidR="007301C0" w:rsidRPr="00D61987" w:rsidRDefault="00D15C22" w:rsidP="00D61987">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val="en-ID"/>
        </w:rPr>
      </w:pPr>
      <w:r w:rsidRPr="00D61987">
        <w:rPr>
          <w:rFonts w:ascii="Times New Roman" w:eastAsia="Times New Roman" w:hAnsi="Times New Roman"/>
          <w:b/>
          <w:bCs/>
          <w:sz w:val="24"/>
          <w:szCs w:val="24"/>
          <w:lang w:val="en-ID"/>
        </w:rPr>
        <w:t>Gambar 3.</w:t>
      </w:r>
      <w:r w:rsidR="006443FA" w:rsidRPr="00D61987">
        <w:rPr>
          <w:rFonts w:ascii="Times New Roman" w:hAnsi="Times New Roman"/>
          <w:sz w:val="24"/>
          <w:szCs w:val="24"/>
        </w:rPr>
        <w:t xml:space="preserve"> </w:t>
      </w:r>
      <w:proofErr w:type="spellStart"/>
      <w:r w:rsidR="006443FA" w:rsidRPr="00D61987">
        <w:rPr>
          <w:rFonts w:ascii="Times New Roman" w:eastAsia="Times New Roman" w:hAnsi="Times New Roman"/>
          <w:b/>
          <w:bCs/>
          <w:sz w:val="24"/>
          <w:szCs w:val="24"/>
          <w:lang w:val="en-ID"/>
        </w:rPr>
        <w:t>Statistik</w:t>
      </w:r>
      <w:proofErr w:type="spellEnd"/>
      <w:r w:rsidR="006443FA" w:rsidRPr="00D61987">
        <w:rPr>
          <w:rFonts w:ascii="Times New Roman" w:eastAsia="Times New Roman" w:hAnsi="Times New Roman"/>
          <w:b/>
          <w:bCs/>
          <w:sz w:val="24"/>
          <w:szCs w:val="24"/>
          <w:lang w:val="en-ID"/>
        </w:rPr>
        <w:t xml:space="preserve"> </w:t>
      </w:r>
      <w:proofErr w:type="spellStart"/>
      <w:r w:rsidR="006443FA" w:rsidRPr="00D61987">
        <w:rPr>
          <w:rFonts w:ascii="Times New Roman" w:eastAsia="Times New Roman" w:hAnsi="Times New Roman"/>
          <w:b/>
          <w:bCs/>
          <w:sz w:val="24"/>
          <w:szCs w:val="24"/>
          <w:lang w:val="en-ID"/>
        </w:rPr>
        <w:t>Deskriptif</w:t>
      </w:r>
      <w:proofErr w:type="spellEnd"/>
    </w:p>
    <w:p w14:paraId="4F451CE6" w14:textId="77777777" w:rsidR="00D15C22" w:rsidRPr="00D61987" w:rsidRDefault="00D15C22" w:rsidP="00D61987">
      <w:pPr>
        <w:widowControl w:val="0"/>
        <w:autoSpaceDE w:val="0"/>
        <w:autoSpaceDN w:val="0"/>
        <w:adjustRightInd w:val="0"/>
        <w:spacing w:after="0" w:line="240" w:lineRule="auto"/>
        <w:contextualSpacing/>
        <w:jc w:val="center"/>
        <w:rPr>
          <w:rFonts w:ascii="Times New Roman" w:eastAsia="Times New Roman" w:hAnsi="Times New Roman"/>
          <w:sz w:val="24"/>
          <w:szCs w:val="24"/>
          <w:lang w:val="en-ID"/>
        </w:rPr>
      </w:pPr>
      <w:proofErr w:type="spellStart"/>
      <w:r w:rsidRPr="00D61987">
        <w:rPr>
          <w:rFonts w:ascii="Times New Roman" w:eastAsia="Times New Roman" w:hAnsi="Times New Roman"/>
          <w:sz w:val="24"/>
          <w:szCs w:val="24"/>
          <w:lang w:val="en-ID"/>
        </w:rPr>
        <w:t>Sumber</w:t>
      </w:r>
      <w:proofErr w:type="spellEnd"/>
      <w:r w:rsidRPr="00D61987">
        <w:rPr>
          <w:rFonts w:ascii="Times New Roman" w:eastAsia="Times New Roman" w:hAnsi="Times New Roman"/>
          <w:sz w:val="24"/>
          <w:szCs w:val="24"/>
          <w:lang w:val="en-ID"/>
        </w:rPr>
        <w:t xml:space="preserve"> :</w:t>
      </w:r>
      <w:r w:rsidR="006443FA" w:rsidRPr="00D61987">
        <w:rPr>
          <w:rFonts w:ascii="Times New Roman" w:eastAsia="Times New Roman" w:hAnsi="Times New Roman"/>
          <w:sz w:val="24"/>
          <w:szCs w:val="24"/>
          <w:lang w:val="en-ID"/>
        </w:rPr>
        <w:t xml:space="preserve"> Hasil </w:t>
      </w:r>
      <w:proofErr w:type="spellStart"/>
      <w:r w:rsidR="006443FA" w:rsidRPr="00D61987">
        <w:rPr>
          <w:rFonts w:ascii="Times New Roman" w:eastAsia="Times New Roman" w:hAnsi="Times New Roman"/>
          <w:sz w:val="24"/>
          <w:szCs w:val="24"/>
          <w:lang w:val="en-ID"/>
        </w:rPr>
        <w:t>Olah</w:t>
      </w:r>
      <w:proofErr w:type="spellEnd"/>
      <w:r w:rsidR="006443FA" w:rsidRPr="00D61987">
        <w:rPr>
          <w:rFonts w:ascii="Times New Roman" w:eastAsia="Times New Roman" w:hAnsi="Times New Roman"/>
          <w:sz w:val="24"/>
          <w:szCs w:val="24"/>
          <w:lang w:val="en-ID"/>
        </w:rPr>
        <w:t xml:space="preserve"> Data </w:t>
      </w:r>
      <w:proofErr w:type="spellStart"/>
      <w:r w:rsidR="006443FA" w:rsidRPr="00D61987">
        <w:rPr>
          <w:rFonts w:ascii="Times New Roman" w:eastAsia="Times New Roman" w:hAnsi="Times New Roman"/>
          <w:sz w:val="24"/>
          <w:szCs w:val="24"/>
          <w:lang w:val="en-ID"/>
        </w:rPr>
        <w:t>Penulis</w:t>
      </w:r>
      <w:proofErr w:type="spellEnd"/>
      <w:r w:rsidR="006443FA" w:rsidRPr="00D61987">
        <w:rPr>
          <w:rFonts w:ascii="Times New Roman" w:eastAsia="Times New Roman" w:hAnsi="Times New Roman"/>
          <w:sz w:val="24"/>
          <w:szCs w:val="24"/>
          <w:lang w:val="en-ID"/>
        </w:rPr>
        <w:t>, 2023</w:t>
      </w:r>
    </w:p>
    <w:p w14:paraId="2972789A" w14:textId="77777777" w:rsidR="007301C0" w:rsidRPr="00D61987" w:rsidRDefault="007301C0" w:rsidP="00D61987">
      <w:pPr>
        <w:spacing w:after="0" w:line="240" w:lineRule="auto"/>
        <w:ind w:firstLine="284"/>
        <w:contextualSpacing/>
        <w:jc w:val="both"/>
        <w:rPr>
          <w:rFonts w:ascii="Times New Roman" w:eastAsia="Times New Roman" w:hAnsi="Times New Roman"/>
          <w:sz w:val="24"/>
          <w:szCs w:val="24"/>
          <w:lang w:val="it-IT"/>
        </w:rPr>
      </w:pPr>
      <w:proofErr w:type="spellStart"/>
      <w:r w:rsidRPr="00D61987">
        <w:rPr>
          <w:rFonts w:ascii="Times New Roman" w:eastAsia="Times New Roman" w:hAnsi="Times New Roman"/>
          <w:sz w:val="24"/>
          <w:szCs w:val="24"/>
          <w:lang w:val="it-IT"/>
        </w:rPr>
        <w:t>Hasil</w:t>
      </w:r>
      <w:proofErr w:type="spellEnd"/>
      <w:r w:rsidRPr="00D61987">
        <w:rPr>
          <w:rFonts w:ascii="Times New Roman" w:eastAsia="Times New Roman" w:hAnsi="Times New Roman"/>
          <w:sz w:val="24"/>
          <w:szCs w:val="24"/>
          <w:lang w:val="it-IT"/>
        </w:rPr>
        <w:t xml:space="preserve"> di </w:t>
      </w:r>
      <w:proofErr w:type="spellStart"/>
      <w:r w:rsidRPr="00D61987">
        <w:rPr>
          <w:rFonts w:ascii="Times New Roman" w:eastAsia="Times New Roman" w:hAnsi="Times New Roman"/>
          <w:sz w:val="24"/>
          <w:szCs w:val="24"/>
          <w:lang w:val="it-IT"/>
        </w:rPr>
        <w:t>atas</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menunjukkan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nilai</w:t>
      </w:r>
      <w:proofErr w:type="spellEnd"/>
      <w:r w:rsidRPr="00D61987">
        <w:rPr>
          <w:rFonts w:ascii="Times New Roman" w:eastAsia="Times New Roman" w:hAnsi="Times New Roman"/>
          <w:sz w:val="24"/>
          <w:szCs w:val="24"/>
          <w:lang w:val="it-IT"/>
        </w:rPr>
        <w:t xml:space="preserve"> rata-rata </w:t>
      </w:r>
      <w:proofErr w:type="spellStart"/>
      <w:r w:rsidRPr="00D61987">
        <w:rPr>
          <w:rFonts w:ascii="Times New Roman" w:eastAsia="Times New Roman" w:hAnsi="Times New Roman"/>
          <w:sz w:val="24"/>
          <w:szCs w:val="24"/>
          <w:lang w:val="it-IT"/>
        </w:rPr>
        <w:t>variabel</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inovasi</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adalah</w:t>
      </w:r>
      <w:proofErr w:type="spellEnd"/>
      <w:r w:rsidRPr="00D61987">
        <w:rPr>
          <w:rFonts w:ascii="Times New Roman" w:eastAsia="Times New Roman" w:hAnsi="Times New Roman"/>
          <w:sz w:val="24"/>
          <w:szCs w:val="24"/>
          <w:lang w:val="it-IT"/>
        </w:rPr>
        <w:t xml:space="preserve"> 37,84 </w:t>
      </w:r>
      <w:proofErr w:type="spellStart"/>
      <w:r w:rsidRPr="00D61987">
        <w:rPr>
          <w:rFonts w:ascii="Times New Roman" w:eastAsia="Times New Roman" w:hAnsi="Times New Roman"/>
          <w:sz w:val="24"/>
          <w:szCs w:val="24"/>
          <w:lang w:val="it-IT"/>
        </w:rPr>
        <w:t>dengan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deviasi</w:t>
      </w:r>
      <w:proofErr w:type="spellEnd"/>
      <w:r w:rsidRPr="00D61987">
        <w:rPr>
          <w:rFonts w:ascii="Times New Roman" w:eastAsia="Times New Roman" w:hAnsi="Times New Roman"/>
          <w:sz w:val="24"/>
          <w:szCs w:val="24"/>
          <w:lang w:val="it-IT"/>
        </w:rPr>
        <w:t xml:space="preserve"> 5,764 </w:t>
      </w:r>
      <w:proofErr w:type="spellStart"/>
      <w:r w:rsidRPr="00D61987">
        <w:rPr>
          <w:rFonts w:ascii="Times New Roman" w:eastAsia="Times New Roman" w:hAnsi="Times New Roman"/>
          <w:sz w:val="24"/>
          <w:szCs w:val="24"/>
          <w:lang w:val="it-IT"/>
        </w:rPr>
        <w:t>dan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error</w:t>
      </w:r>
      <w:proofErr w:type="spellEnd"/>
      <w:r w:rsidRPr="00D61987">
        <w:rPr>
          <w:rFonts w:ascii="Times New Roman" w:eastAsia="Times New Roman" w:hAnsi="Times New Roman"/>
          <w:sz w:val="24"/>
          <w:szCs w:val="24"/>
          <w:lang w:val="it-IT"/>
        </w:rPr>
        <w:t xml:space="preserve"> 0,576. </w:t>
      </w:r>
      <w:proofErr w:type="spellStart"/>
      <w:r w:rsidRPr="00D61987">
        <w:rPr>
          <w:rFonts w:ascii="Times New Roman" w:eastAsia="Times New Roman" w:hAnsi="Times New Roman"/>
          <w:sz w:val="24"/>
          <w:szCs w:val="24"/>
          <w:lang w:val="it-IT"/>
        </w:rPr>
        <w:t>Skor</w:t>
      </w:r>
      <w:proofErr w:type="spellEnd"/>
      <w:r w:rsidRPr="00D61987">
        <w:rPr>
          <w:rFonts w:ascii="Times New Roman" w:eastAsia="Times New Roman" w:hAnsi="Times New Roman"/>
          <w:sz w:val="24"/>
          <w:szCs w:val="24"/>
          <w:lang w:val="it-IT"/>
        </w:rPr>
        <w:t xml:space="preserve"> rata-rata </w:t>
      </w:r>
      <w:proofErr w:type="spellStart"/>
      <w:r w:rsidRPr="00D61987">
        <w:rPr>
          <w:rFonts w:ascii="Times New Roman" w:eastAsia="Times New Roman" w:hAnsi="Times New Roman"/>
          <w:sz w:val="24"/>
          <w:szCs w:val="24"/>
          <w:lang w:val="it-IT"/>
        </w:rPr>
        <w:t>pada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skala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kreativitas</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adalah</w:t>
      </w:r>
      <w:proofErr w:type="spellEnd"/>
      <w:r w:rsidRPr="00D61987">
        <w:rPr>
          <w:rFonts w:ascii="Times New Roman" w:eastAsia="Times New Roman" w:hAnsi="Times New Roman"/>
          <w:sz w:val="24"/>
          <w:szCs w:val="24"/>
          <w:lang w:val="it-IT"/>
        </w:rPr>
        <w:t xml:space="preserve"> 41,53, </w:t>
      </w:r>
      <w:proofErr w:type="spellStart"/>
      <w:r w:rsidRPr="00D61987">
        <w:rPr>
          <w:rFonts w:ascii="Times New Roman" w:eastAsia="Times New Roman" w:hAnsi="Times New Roman"/>
          <w:sz w:val="24"/>
          <w:szCs w:val="24"/>
          <w:lang w:val="it-IT"/>
        </w:rPr>
        <w:t>dengan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deviasi</w:t>
      </w:r>
      <w:proofErr w:type="spellEnd"/>
      <w:r w:rsidRPr="00D61987">
        <w:rPr>
          <w:rFonts w:ascii="Times New Roman" w:eastAsia="Times New Roman" w:hAnsi="Times New Roman"/>
          <w:sz w:val="24"/>
          <w:szCs w:val="24"/>
          <w:lang w:val="it-IT"/>
        </w:rPr>
        <w:t xml:space="preserve"> 6,690 </w:t>
      </w:r>
      <w:proofErr w:type="spellStart"/>
      <w:r w:rsidRPr="00D61987">
        <w:rPr>
          <w:rFonts w:ascii="Times New Roman" w:eastAsia="Times New Roman" w:hAnsi="Times New Roman"/>
          <w:sz w:val="24"/>
          <w:szCs w:val="24"/>
          <w:lang w:val="it-IT"/>
        </w:rPr>
        <w:t>dan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error</w:t>
      </w:r>
      <w:proofErr w:type="spellEnd"/>
      <w:r w:rsidRPr="00D61987">
        <w:rPr>
          <w:rFonts w:ascii="Times New Roman" w:eastAsia="Times New Roman" w:hAnsi="Times New Roman"/>
          <w:sz w:val="24"/>
          <w:szCs w:val="24"/>
          <w:lang w:val="it-IT"/>
        </w:rPr>
        <w:t xml:space="preserve"> 0,669. </w:t>
      </w:r>
      <w:proofErr w:type="spellStart"/>
      <w:r w:rsidRPr="00D61987">
        <w:rPr>
          <w:rFonts w:ascii="Times New Roman" w:eastAsia="Times New Roman" w:hAnsi="Times New Roman"/>
          <w:sz w:val="24"/>
          <w:szCs w:val="24"/>
          <w:lang w:val="it-IT"/>
        </w:rPr>
        <w:t>Terdapat</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mean</w:t>
      </w:r>
      <w:proofErr w:type="spellEnd"/>
      <w:r w:rsidRPr="00D61987">
        <w:rPr>
          <w:rFonts w:ascii="Times New Roman" w:eastAsia="Times New Roman" w:hAnsi="Times New Roman"/>
          <w:sz w:val="24"/>
          <w:szCs w:val="24"/>
          <w:lang w:val="it-IT"/>
        </w:rPr>
        <w:t xml:space="preserve"> 42,33 </w:t>
      </w:r>
      <w:proofErr w:type="spellStart"/>
      <w:r w:rsidRPr="00D61987">
        <w:rPr>
          <w:rFonts w:ascii="Times New Roman" w:eastAsia="Times New Roman" w:hAnsi="Times New Roman"/>
          <w:sz w:val="24"/>
          <w:szCs w:val="24"/>
          <w:lang w:val="it-IT"/>
        </w:rPr>
        <w:t>pada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skala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kepuasan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konsumen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dengan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error</w:t>
      </w:r>
      <w:proofErr w:type="spellEnd"/>
      <w:r w:rsidRPr="00D61987">
        <w:rPr>
          <w:rFonts w:ascii="Times New Roman" w:eastAsia="Times New Roman" w:hAnsi="Times New Roman"/>
          <w:sz w:val="24"/>
          <w:szCs w:val="24"/>
          <w:lang w:val="it-IT"/>
        </w:rPr>
        <w:t xml:space="preserve"> 0,547 </w:t>
      </w:r>
      <w:proofErr w:type="spellStart"/>
      <w:r w:rsidRPr="00D61987">
        <w:rPr>
          <w:rFonts w:ascii="Times New Roman" w:eastAsia="Times New Roman" w:hAnsi="Times New Roman"/>
          <w:sz w:val="24"/>
          <w:szCs w:val="24"/>
          <w:lang w:val="it-IT"/>
        </w:rPr>
        <w:t>dan</w:t>
      </w:r>
      <w:proofErr w:type="spellEnd"/>
      <w:r w:rsidRPr="00D61987">
        <w:rPr>
          <w:rFonts w:ascii="Times New Roman" w:eastAsia="Times New Roman" w:hAnsi="Times New Roman"/>
          <w:sz w:val="24"/>
          <w:szCs w:val="24"/>
          <w:lang w:val="it-IT"/>
        </w:rPr>
        <w:t xml:space="preserve"> range 5,474.</w:t>
      </w:r>
    </w:p>
    <w:p w14:paraId="278965A4" w14:textId="77777777" w:rsidR="00D315A4" w:rsidRPr="00D61987" w:rsidRDefault="00D315A4" w:rsidP="00D61987">
      <w:pPr>
        <w:widowControl w:val="0"/>
        <w:autoSpaceDE w:val="0"/>
        <w:autoSpaceDN w:val="0"/>
        <w:adjustRightInd w:val="0"/>
        <w:spacing w:after="0" w:line="240" w:lineRule="auto"/>
        <w:ind w:firstLine="284"/>
        <w:contextualSpacing/>
        <w:jc w:val="both"/>
        <w:rPr>
          <w:rFonts w:ascii="Times New Roman" w:eastAsia="Times New Roman" w:hAnsi="Times New Roman"/>
          <w:sz w:val="24"/>
          <w:szCs w:val="24"/>
          <w:lang w:val="it-IT"/>
        </w:rPr>
      </w:pPr>
      <w:proofErr w:type="spellStart"/>
      <w:r w:rsidRPr="00D61987">
        <w:rPr>
          <w:rFonts w:ascii="Times New Roman" w:eastAsia="Times New Roman" w:hAnsi="Times New Roman"/>
          <w:sz w:val="24"/>
          <w:szCs w:val="24"/>
          <w:lang w:val="it-IT"/>
        </w:rPr>
        <w:t>Hasil</w:t>
      </w:r>
      <w:proofErr w:type="spellEnd"/>
      <w:r w:rsidRPr="00D61987">
        <w:rPr>
          <w:rFonts w:ascii="Times New Roman" w:eastAsia="Times New Roman" w:hAnsi="Times New Roman"/>
          <w:sz w:val="24"/>
          <w:szCs w:val="24"/>
          <w:lang w:val="it-IT"/>
        </w:rPr>
        <w:t xml:space="preserve"> di </w:t>
      </w:r>
      <w:proofErr w:type="spellStart"/>
      <w:r w:rsidRPr="00D61987">
        <w:rPr>
          <w:rFonts w:ascii="Times New Roman" w:eastAsia="Times New Roman" w:hAnsi="Times New Roman"/>
          <w:sz w:val="24"/>
          <w:szCs w:val="24"/>
          <w:lang w:val="it-IT"/>
        </w:rPr>
        <w:t>atas</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menunjukkan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nilai</w:t>
      </w:r>
      <w:proofErr w:type="spellEnd"/>
      <w:r w:rsidRPr="00D61987">
        <w:rPr>
          <w:rFonts w:ascii="Times New Roman" w:eastAsia="Times New Roman" w:hAnsi="Times New Roman"/>
          <w:sz w:val="24"/>
          <w:szCs w:val="24"/>
          <w:lang w:val="it-IT"/>
        </w:rPr>
        <w:t xml:space="preserve"> rata-rata </w:t>
      </w:r>
      <w:proofErr w:type="spellStart"/>
      <w:r w:rsidRPr="00D61987">
        <w:rPr>
          <w:rFonts w:ascii="Times New Roman" w:eastAsia="Times New Roman" w:hAnsi="Times New Roman"/>
          <w:sz w:val="24"/>
          <w:szCs w:val="24"/>
          <w:lang w:val="it-IT"/>
        </w:rPr>
        <w:t>variabel</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inovasi</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adalah</w:t>
      </w:r>
      <w:proofErr w:type="spellEnd"/>
      <w:r w:rsidRPr="00D61987">
        <w:rPr>
          <w:rFonts w:ascii="Times New Roman" w:eastAsia="Times New Roman" w:hAnsi="Times New Roman"/>
          <w:sz w:val="24"/>
          <w:szCs w:val="24"/>
          <w:lang w:val="it-IT"/>
        </w:rPr>
        <w:t xml:space="preserve"> 37,84 </w:t>
      </w:r>
      <w:proofErr w:type="spellStart"/>
      <w:r w:rsidRPr="00D61987">
        <w:rPr>
          <w:rFonts w:ascii="Times New Roman" w:eastAsia="Times New Roman" w:hAnsi="Times New Roman"/>
          <w:sz w:val="24"/>
          <w:szCs w:val="24"/>
          <w:lang w:val="it-IT"/>
        </w:rPr>
        <w:t>dengan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deviasi</w:t>
      </w:r>
      <w:proofErr w:type="spellEnd"/>
      <w:r w:rsidRPr="00D61987">
        <w:rPr>
          <w:rFonts w:ascii="Times New Roman" w:eastAsia="Times New Roman" w:hAnsi="Times New Roman"/>
          <w:sz w:val="24"/>
          <w:szCs w:val="24"/>
          <w:lang w:val="it-IT"/>
        </w:rPr>
        <w:t xml:space="preserve"> 5,764 </w:t>
      </w:r>
      <w:proofErr w:type="spellStart"/>
      <w:r w:rsidRPr="00D61987">
        <w:rPr>
          <w:rFonts w:ascii="Times New Roman" w:eastAsia="Times New Roman" w:hAnsi="Times New Roman"/>
          <w:sz w:val="24"/>
          <w:szCs w:val="24"/>
          <w:lang w:val="it-IT"/>
        </w:rPr>
        <w:t>dan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error</w:t>
      </w:r>
      <w:proofErr w:type="spellEnd"/>
      <w:r w:rsidRPr="00D61987">
        <w:rPr>
          <w:rFonts w:ascii="Times New Roman" w:eastAsia="Times New Roman" w:hAnsi="Times New Roman"/>
          <w:sz w:val="24"/>
          <w:szCs w:val="24"/>
          <w:lang w:val="it-IT"/>
        </w:rPr>
        <w:t xml:space="preserve"> 0,576. </w:t>
      </w:r>
      <w:proofErr w:type="spellStart"/>
      <w:r w:rsidRPr="00D61987">
        <w:rPr>
          <w:rFonts w:ascii="Times New Roman" w:eastAsia="Times New Roman" w:hAnsi="Times New Roman"/>
          <w:sz w:val="24"/>
          <w:szCs w:val="24"/>
          <w:lang w:val="it-IT"/>
        </w:rPr>
        <w:t>Skor</w:t>
      </w:r>
      <w:proofErr w:type="spellEnd"/>
      <w:r w:rsidRPr="00D61987">
        <w:rPr>
          <w:rFonts w:ascii="Times New Roman" w:eastAsia="Times New Roman" w:hAnsi="Times New Roman"/>
          <w:sz w:val="24"/>
          <w:szCs w:val="24"/>
          <w:lang w:val="it-IT"/>
        </w:rPr>
        <w:t xml:space="preserve"> rata-rata </w:t>
      </w:r>
      <w:proofErr w:type="spellStart"/>
      <w:r w:rsidRPr="00D61987">
        <w:rPr>
          <w:rFonts w:ascii="Times New Roman" w:eastAsia="Times New Roman" w:hAnsi="Times New Roman"/>
          <w:sz w:val="24"/>
          <w:szCs w:val="24"/>
          <w:lang w:val="it-IT"/>
        </w:rPr>
        <w:t>pada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skala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kreativitas</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adalah</w:t>
      </w:r>
      <w:proofErr w:type="spellEnd"/>
      <w:r w:rsidRPr="00D61987">
        <w:rPr>
          <w:rFonts w:ascii="Times New Roman" w:eastAsia="Times New Roman" w:hAnsi="Times New Roman"/>
          <w:sz w:val="24"/>
          <w:szCs w:val="24"/>
          <w:lang w:val="it-IT"/>
        </w:rPr>
        <w:t xml:space="preserve"> 41,53, </w:t>
      </w:r>
      <w:proofErr w:type="spellStart"/>
      <w:r w:rsidRPr="00D61987">
        <w:rPr>
          <w:rFonts w:ascii="Times New Roman" w:eastAsia="Times New Roman" w:hAnsi="Times New Roman"/>
          <w:sz w:val="24"/>
          <w:szCs w:val="24"/>
          <w:lang w:val="it-IT"/>
        </w:rPr>
        <w:t>dengan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deviasi</w:t>
      </w:r>
      <w:proofErr w:type="spellEnd"/>
      <w:r w:rsidRPr="00D61987">
        <w:rPr>
          <w:rFonts w:ascii="Times New Roman" w:eastAsia="Times New Roman" w:hAnsi="Times New Roman"/>
          <w:sz w:val="24"/>
          <w:szCs w:val="24"/>
          <w:lang w:val="it-IT"/>
        </w:rPr>
        <w:t xml:space="preserve"> 6,690 </w:t>
      </w:r>
      <w:proofErr w:type="spellStart"/>
      <w:r w:rsidRPr="00D61987">
        <w:rPr>
          <w:rFonts w:ascii="Times New Roman" w:eastAsia="Times New Roman" w:hAnsi="Times New Roman"/>
          <w:sz w:val="24"/>
          <w:szCs w:val="24"/>
          <w:lang w:val="it-IT"/>
        </w:rPr>
        <w:t>dan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error</w:t>
      </w:r>
      <w:proofErr w:type="spellEnd"/>
      <w:r w:rsidRPr="00D61987">
        <w:rPr>
          <w:rFonts w:ascii="Times New Roman" w:eastAsia="Times New Roman" w:hAnsi="Times New Roman"/>
          <w:sz w:val="24"/>
          <w:szCs w:val="24"/>
          <w:lang w:val="it-IT"/>
        </w:rPr>
        <w:t xml:space="preserve"> 0,669. </w:t>
      </w:r>
      <w:proofErr w:type="spellStart"/>
      <w:r w:rsidRPr="00D61987">
        <w:rPr>
          <w:rFonts w:ascii="Times New Roman" w:eastAsia="Times New Roman" w:hAnsi="Times New Roman"/>
          <w:sz w:val="24"/>
          <w:szCs w:val="24"/>
          <w:lang w:val="it-IT"/>
        </w:rPr>
        <w:t>Terdapat</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mean</w:t>
      </w:r>
      <w:proofErr w:type="spellEnd"/>
      <w:r w:rsidRPr="00D61987">
        <w:rPr>
          <w:rFonts w:ascii="Times New Roman" w:eastAsia="Times New Roman" w:hAnsi="Times New Roman"/>
          <w:sz w:val="24"/>
          <w:szCs w:val="24"/>
          <w:lang w:val="it-IT"/>
        </w:rPr>
        <w:t xml:space="preserve"> 42,33 </w:t>
      </w:r>
      <w:proofErr w:type="spellStart"/>
      <w:r w:rsidRPr="00D61987">
        <w:rPr>
          <w:rFonts w:ascii="Times New Roman" w:eastAsia="Times New Roman" w:hAnsi="Times New Roman"/>
          <w:sz w:val="24"/>
          <w:szCs w:val="24"/>
          <w:lang w:val="it-IT"/>
        </w:rPr>
        <w:t>pada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skala</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kepuasan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konsumen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dengan</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standar</w:t>
      </w:r>
      <w:proofErr w:type="spellEnd"/>
      <w:r w:rsidRPr="00D61987">
        <w:rPr>
          <w:rFonts w:ascii="Times New Roman" w:eastAsia="Times New Roman" w:hAnsi="Times New Roman"/>
          <w:sz w:val="24"/>
          <w:szCs w:val="24"/>
          <w:lang w:val="it-IT"/>
        </w:rPr>
        <w:t xml:space="preserve"> </w:t>
      </w:r>
      <w:proofErr w:type="spellStart"/>
      <w:r w:rsidRPr="00D61987">
        <w:rPr>
          <w:rFonts w:ascii="Times New Roman" w:eastAsia="Times New Roman" w:hAnsi="Times New Roman"/>
          <w:sz w:val="24"/>
          <w:szCs w:val="24"/>
          <w:lang w:val="it-IT"/>
        </w:rPr>
        <w:t>error</w:t>
      </w:r>
      <w:proofErr w:type="spellEnd"/>
      <w:r w:rsidRPr="00D61987">
        <w:rPr>
          <w:rFonts w:ascii="Times New Roman" w:eastAsia="Times New Roman" w:hAnsi="Times New Roman"/>
          <w:sz w:val="24"/>
          <w:szCs w:val="24"/>
          <w:lang w:val="it-IT"/>
        </w:rPr>
        <w:t xml:space="preserve"> 0,547 </w:t>
      </w:r>
      <w:proofErr w:type="spellStart"/>
      <w:r w:rsidRPr="00D61987">
        <w:rPr>
          <w:rFonts w:ascii="Times New Roman" w:eastAsia="Times New Roman" w:hAnsi="Times New Roman"/>
          <w:sz w:val="24"/>
          <w:szCs w:val="24"/>
          <w:lang w:val="it-IT"/>
        </w:rPr>
        <w:t>dan</w:t>
      </w:r>
      <w:proofErr w:type="spellEnd"/>
      <w:r w:rsidRPr="00D61987">
        <w:rPr>
          <w:rFonts w:ascii="Times New Roman" w:eastAsia="Times New Roman" w:hAnsi="Times New Roman"/>
          <w:sz w:val="24"/>
          <w:szCs w:val="24"/>
          <w:lang w:val="it-IT"/>
        </w:rPr>
        <w:t xml:space="preserve"> range 5,474. </w:t>
      </w:r>
    </w:p>
    <w:p w14:paraId="235E802B" w14:textId="77777777" w:rsidR="00F43804" w:rsidRPr="00D61987" w:rsidRDefault="00F43804" w:rsidP="00D61987">
      <w:pPr>
        <w:widowControl w:val="0"/>
        <w:autoSpaceDE w:val="0"/>
        <w:autoSpaceDN w:val="0"/>
        <w:adjustRightInd w:val="0"/>
        <w:spacing w:after="0" w:line="240" w:lineRule="auto"/>
        <w:ind w:firstLine="284"/>
        <w:contextualSpacing/>
        <w:jc w:val="both"/>
        <w:rPr>
          <w:rFonts w:ascii="Times New Roman" w:eastAsia="Times New Roman" w:hAnsi="Times New Roman"/>
          <w:sz w:val="24"/>
          <w:szCs w:val="24"/>
          <w:lang w:val="it-IT"/>
        </w:rPr>
      </w:pPr>
    </w:p>
    <w:p w14:paraId="5D0D192C" w14:textId="77777777" w:rsidR="00D315A4" w:rsidRPr="00D61987" w:rsidRDefault="00D315A4" w:rsidP="00D61987">
      <w:pPr>
        <w:widowControl w:val="0"/>
        <w:numPr>
          <w:ilvl w:val="0"/>
          <w:numId w:val="26"/>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Asumsi Klasik</w:t>
      </w:r>
    </w:p>
    <w:p w14:paraId="5A8B8998" w14:textId="77777777" w:rsidR="00D315A4" w:rsidRPr="00D61987" w:rsidRDefault="00D315A4" w:rsidP="00D61987">
      <w:pPr>
        <w:widowControl w:val="0"/>
        <w:numPr>
          <w:ilvl w:val="0"/>
          <w:numId w:val="30"/>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Uji Normalitas</w:t>
      </w:r>
    </w:p>
    <w:p w14:paraId="16857D80" w14:textId="77777777" w:rsidR="00D315A4" w:rsidRPr="00D61987" w:rsidRDefault="005D18CC" w:rsidP="00D61987">
      <w:pPr>
        <w:spacing w:after="0" w:line="240" w:lineRule="auto"/>
        <w:contextualSpacing/>
        <w:jc w:val="right"/>
        <w:rPr>
          <w:rFonts w:ascii="Times New Roman" w:hAnsi="Times New Roman"/>
          <w:bCs/>
          <w:sz w:val="24"/>
          <w:szCs w:val="24"/>
          <w:lang w:val="en-US"/>
        </w:rPr>
      </w:pPr>
      <w:r w:rsidRPr="00D61987">
        <w:rPr>
          <w:rFonts w:ascii="Times New Roman" w:hAnsi="Times New Roman"/>
          <w:bCs/>
          <w:noProof/>
          <w:sz w:val="24"/>
          <w:szCs w:val="24"/>
          <w:lang w:val="en-US"/>
        </w:rPr>
        <w:drawing>
          <wp:inline distT="0" distB="0" distL="0" distR="0" wp14:anchorId="73731AD9" wp14:editId="66EAEB86">
            <wp:extent cx="2453319" cy="1869743"/>
            <wp:effectExtent l="0" t="0" r="4445" b="0"/>
            <wp:docPr id="110" name="Gambar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8426" cy="1896499"/>
                    </a:xfrm>
                    <a:prstGeom prst="rect">
                      <a:avLst/>
                    </a:prstGeom>
                    <a:noFill/>
                  </pic:spPr>
                </pic:pic>
              </a:graphicData>
            </a:graphic>
          </wp:inline>
        </w:drawing>
      </w:r>
    </w:p>
    <w:p w14:paraId="1A2C4D3A" w14:textId="77777777" w:rsidR="00D315A4" w:rsidRPr="00D61987" w:rsidRDefault="00D315A4" w:rsidP="00D61987">
      <w:pPr>
        <w:spacing w:after="0" w:line="240" w:lineRule="auto"/>
        <w:contextualSpacing/>
        <w:jc w:val="center"/>
        <w:rPr>
          <w:rFonts w:ascii="Times New Roman" w:hAnsi="Times New Roman"/>
          <w:b/>
          <w:sz w:val="24"/>
          <w:szCs w:val="24"/>
          <w:lang w:val="en-US"/>
        </w:rPr>
      </w:pPr>
      <w:r w:rsidRPr="00D61987">
        <w:rPr>
          <w:rFonts w:ascii="Times New Roman" w:hAnsi="Times New Roman"/>
          <w:b/>
          <w:sz w:val="24"/>
          <w:szCs w:val="24"/>
          <w:lang w:val="en-US"/>
        </w:rPr>
        <w:t xml:space="preserve">Gambar </w:t>
      </w:r>
      <w:r w:rsidR="00D15C22" w:rsidRPr="00D61987">
        <w:rPr>
          <w:rFonts w:ascii="Times New Roman" w:hAnsi="Times New Roman"/>
          <w:b/>
          <w:sz w:val="24"/>
          <w:szCs w:val="24"/>
          <w:lang w:val="en-US"/>
        </w:rPr>
        <w:t>4.</w:t>
      </w:r>
      <w:r w:rsidR="00CA2C19" w:rsidRPr="00D61987">
        <w:rPr>
          <w:rFonts w:ascii="Times New Roman" w:hAnsi="Times New Roman"/>
          <w:b/>
          <w:sz w:val="24"/>
          <w:szCs w:val="24"/>
          <w:lang w:val="en-US"/>
        </w:rPr>
        <w:t xml:space="preserve"> Histogram Dependent </w:t>
      </w:r>
      <w:proofErr w:type="spellStart"/>
      <w:r w:rsidR="00CA2C19" w:rsidRPr="00D61987">
        <w:rPr>
          <w:rFonts w:ascii="Times New Roman" w:hAnsi="Times New Roman"/>
          <w:b/>
          <w:sz w:val="24"/>
          <w:szCs w:val="24"/>
          <w:lang w:val="en-US"/>
        </w:rPr>
        <w:t>Variabel</w:t>
      </w:r>
      <w:proofErr w:type="spellEnd"/>
    </w:p>
    <w:p w14:paraId="309B669D" w14:textId="77777777" w:rsidR="00D315A4" w:rsidRDefault="00D315A4" w:rsidP="00D61987">
      <w:pPr>
        <w:spacing w:after="0" w:line="240" w:lineRule="auto"/>
        <w:contextualSpacing/>
        <w:jc w:val="center"/>
        <w:rPr>
          <w:rFonts w:ascii="Times New Roman" w:hAnsi="Times New Roman"/>
          <w:bCs/>
          <w:sz w:val="24"/>
          <w:szCs w:val="24"/>
          <w:lang w:val="en-US"/>
        </w:rPr>
      </w:pPr>
      <w:proofErr w:type="spellStart"/>
      <w:r w:rsidRPr="0079156C">
        <w:rPr>
          <w:rFonts w:ascii="Times New Roman" w:hAnsi="Times New Roman"/>
          <w:bCs/>
          <w:sz w:val="24"/>
          <w:szCs w:val="24"/>
          <w:lang w:val="en-US"/>
        </w:rPr>
        <w:t>Sumber</w:t>
      </w:r>
      <w:proofErr w:type="spellEnd"/>
      <w:r w:rsidRPr="0079156C">
        <w:rPr>
          <w:rFonts w:ascii="Times New Roman" w:hAnsi="Times New Roman"/>
          <w:bCs/>
          <w:sz w:val="24"/>
          <w:szCs w:val="24"/>
          <w:lang w:val="en-US"/>
        </w:rPr>
        <w:t xml:space="preserve"> :</w:t>
      </w:r>
      <w:r w:rsidR="00CA2C19" w:rsidRPr="0079156C">
        <w:rPr>
          <w:rFonts w:ascii="Times New Roman" w:hAnsi="Times New Roman"/>
          <w:bCs/>
          <w:sz w:val="24"/>
          <w:szCs w:val="24"/>
          <w:lang w:val="en-US"/>
        </w:rPr>
        <w:t xml:space="preserve"> Hasil </w:t>
      </w:r>
      <w:proofErr w:type="spellStart"/>
      <w:r w:rsidR="00CA2C19" w:rsidRPr="0079156C">
        <w:rPr>
          <w:rFonts w:ascii="Times New Roman" w:hAnsi="Times New Roman"/>
          <w:bCs/>
          <w:sz w:val="24"/>
          <w:szCs w:val="24"/>
          <w:lang w:val="en-US"/>
        </w:rPr>
        <w:t>Olah</w:t>
      </w:r>
      <w:proofErr w:type="spellEnd"/>
      <w:r w:rsidR="00CA2C19" w:rsidRPr="0079156C">
        <w:rPr>
          <w:rFonts w:ascii="Times New Roman" w:hAnsi="Times New Roman"/>
          <w:bCs/>
          <w:sz w:val="24"/>
          <w:szCs w:val="24"/>
          <w:lang w:val="en-US"/>
        </w:rPr>
        <w:t xml:space="preserve"> Data </w:t>
      </w:r>
      <w:proofErr w:type="spellStart"/>
      <w:r w:rsidR="00CA2C19" w:rsidRPr="0079156C">
        <w:rPr>
          <w:rFonts w:ascii="Times New Roman" w:hAnsi="Times New Roman"/>
          <w:bCs/>
          <w:sz w:val="24"/>
          <w:szCs w:val="24"/>
          <w:lang w:val="en-US"/>
        </w:rPr>
        <w:t>Penulis</w:t>
      </w:r>
      <w:proofErr w:type="spellEnd"/>
      <w:r w:rsidR="00CA2C19" w:rsidRPr="0079156C">
        <w:rPr>
          <w:rFonts w:ascii="Times New Roman" w:hAnsi="Times New Roman"/>
          <w:bCs/>
          <w:sz w:val="24"/>
          <w:szCs w:val="24"/>
          <w:lang w:val="en-US"/>
        </w:rPr>
        <w:t>, 2023</w:t>
      </w:r>
    </w:p>
    <w:p w14:paraId="54BC65E2" w14:textId="77777777" w:rsidR="00D315A4" w:rsidRPr="00D61987" w:rsidRDefault="005D18CC" w:rsidP="00CC0BA9">
      <w:pPr>
        <w:spacing w:after="0" w:line="240" w:lineRule="auto"/>
        <w:contextualSpacing/>
        <w:jc w:val="center"/>
        <w:rPr>
          <w:rFonts w:ascii="Times New Roman" w:hAnsi="Times New Roman"/>
          <w:bCs/>
          <w:sz w:val="24"/>
          <w:szCs w:val="24"/>
          <w:lang w:val="en-US"/>
        </w:rPr>
      </w:pPr>
      <w:r w:rsidRPr="00D61987">
        <w:rPr>
          <w:rFonts w:ascii="Times New Roman" w:hAnsi="Times New Roman"/>
          <w:bCs/>
          <w:noProof/>
          <w:sz w:val="24"/>
          <w:szCs w:val="24"/>
          <w:lang w:val="en-US"/>
        </w:rPr>
        <w:drawing>
          <wp:inline distT="0" distB="0" distL="0" distR="0" wp14:anchorId="432317CA" wp14:editId="3AE8EB22">
            <wp:extent cx="2202928" cy="1433015"/>
            <wp:effectExtent l="0" t="0" r="6985" b="0"/>
            <wp:docPr id="112" name="Gambar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4923" cy="1453828"/>
                    </a:xfrm>
                    <a:prstGeom prst="rect">
                      <a:avLst/>
                    </a:prstGeom>
                    <a:noFill/>
                  </pic:spPr>
                </pic:pic>
              </a:graphicData>
            </a:graphic>
          </wp:inline>
        </w:drawing>
      </w:r>
    </w:p>
    <w:p w14:paraId="5A9D6891" w14:textId="77777777" w:rsidR="00D315A4" w:rsidRPr="00D61987" w:rsidRDefault="00D315A4" w:rsidP="00D61987">
      <w:pPr>
        <w:spacing w:after="0" w:line="240" w:lineRule="auto"/>
        <w:contextualSpacing/>
        <w:jc w:val="center"/>
        <w:rPr>
          <w:rFonts w:ascii="Times New Roman" w:hAnsi="Times New Roman"/>
          <w:b/>
          <w:sz w:val="24"/>
          <w:szCs w:val="24"/>
          <w:lang w:val="en-US"/>
        </w:rPr>
      </w:pPr>
      <w:r w:rsidRPr="00D61987">
        <w:rPr>
          <w:rFonts w:ascii="Times New Roman" w:hAnsi="Times New Roman"/>
          <w:b/>
          <w:sz w:val="24"/>
          <w:szCs w:val="24"/>
          <w:lang w:val="en-US"/>
        </w:rPr>
        <w:t>Gambar</w:t>
      </w:r>
      <w:r w:rsidR="00D15C22" w:rsidRPr="00D61987">
        <w:rPr>
          <w:rFonts w:ascii="Times New Roman" w:hAnsi="Times New Roman"/>
          <w:b/>
          <w:sz w:val="24"/>
          <w:szCs w:val="24"/>
          <w:lang w:val="en-US"/>
        </w:rPr>
        <w:t xml:space="preserve"> 5.</w:t>
      </w:r>
      <w:r w:rsidR="00CA2C19" w:rsidRPr="00D61987">
        <w:rPr>
          <w:rFonts w:ascii="Times New Roman" w:hAnsi="Times New Roman"/>
          <w:b/>
          <w:sz w:val="24"/>
          <w:szCs w:val="24"/>
          <w:lang w:val="en-US"/>
        </w:rPr>
        <w:t xml:space="preserve"> </w:t>
      </w:r>
      <w:r w:rsidR="00CA2C19" w:rsidRPr="00D61987">
        <w:rPr>
          <w:rFonts w:ascii="Times New Roman" w:hAnsi="Times New Roman"/>
          <w:b/>
          <w:i/>
          <w:iCs/>
          <w:sz w:val="24"/>
          <w:szCs w:val="24"/>
          <w:lang w:val="en-US"/>
        </w:rPr>
        <w:t xml:space="preserve">Normal P. P Plot </w:t>
      </w:r>
      <w:proofErr w:type="gramStart"/>
      <w:r w:rsidR="00CA2C19" w:rsidRPr="00D61987">
        <w:rPr>
          <w:rFonts w:ascii="Times New Roman" w:hAnsi="Times New Roman"/>
          <w:b/>
          <w:i/>
          <w:iCs/>
          <w:sz w:val="24"/>
          <w:szCs w:val="24"/>
          <w:lang w:val="en-US"/>
        </w:rPr>
        <w:t>Of</w:t>
      </w:r>
      <w:proofErr w:type="gramEnd"/>
      <w:r w:rsidR="00CA2C19" w:rsidRPr="00D61987">
        <w:rPr>
          <w:rFonts w:ascii="Times New Roman" w:hAnsi="Times New Roman"/>
          <w:b/>
          <w:i/>
          <w:iCs/>
          <w:sz w:val="24"/>
          <w:szCs w:val="24"/>
          <w:lang w:val="en-US"/>
        </w:rPr>
        <w:t xml:space="preserve"> Regression </w:t>
      </w:r>
      <w:proofErr w:type="spellStart"/>
      <w:r w:rsidR="00CA2C19" w:rsidRPr="00D61987">
        <w:rPr>
          <w:rFonts w:ascii="Times New Roman" w:hAnsi="Times New Roman"/>
          <w:b/>
          <w:i/>
          <w:iCs/>
          <w:sz w:val="24"/>
          <w:szCs w:val="24"/>
          <w:lang w:val="en-US"/>
        </w:rPr>
        <w:t>Standarized</w:t>
      </w:r>
      <w:proofErr w:type="spellEnd"/>
      <w:r w:rsidR="00CA2C19" w:rsidRPr="00D61987">
        <w:rPr>
          <w:rFonts w:ascii="Times New Roman" w:hAnsi="Times New Roman"/>
          <w:b/>
          <w:i/>
          <w:iCs/>
          <w:sz w:val="24"/>
          <w:szCs w:val="24"/>
          <w:lang w:val="en-US"/>
        </w:rPr>
        <w:t xml:space="preserve"> Residual</w:t>
      </w:r>
      <w:r w:rsidR="00CA2C19" w:rsidRPr="00D61987">
        <w:rPr>
          <w:rFonts w:ascii="Times New Roman" w:hAnsi="Times New Roman"/>
          <w:b/>
          <w:sz w:val="24"/>
          <w:szCs w:val="24"/>
          <w:lang w:val="en-US"/>
        </w:rPr>
        <w:t xml:space="preserve"> </w:t>
      </w:r>
    </w:p>
    <w:p w14:paraId="63C157DE" w14:textId="77777777" w:rsidR="00D315A4" w:rsidRPr="00D61987" w:rsidRDefault="00D315A4" w:rsidP="00D61987">
      <w:pPr>
        <w:spacing w:after="0" w:line="240" w:lineRule="auto"/>
        <w:contextualSpacing/>
        <w:jc w:val="center"/>
        <w:rPr>
          <w:rFonts w:ascii="Times New Roman" w:hAnsi="Times New Roman"/>
          <w:bCs/>
          <w:sz w:val="24"/>
          <w:szCs w:val="24"/>
          <w:lang w:val="en-US"/>
        </w:rPr>
      </w:pPr>
      <w:proofErr w:type="spellStart"/>
      <w:r w:rsidRPr="00D61987">
        <w:rPr>
          <w:rFonts w:ascii="Times New Roman" w:hAnsi="Times New Roman"/>
          <w:bCs/>
          <w:sz w:val="24"/>
          <w:szCs w:val="24"/>
          <w:lang w:val="en-US"/>
        </w:rPr>
        <w:t>Sumber</w:t>
      </w:r>
      <w:proofErr w:type="spellEnd"/>
      <w:r w:rsidRPr="00D61987">
        <w:rPr>
          <w:rFonts w:ascii="Times New Roman" w:hAnsi="Times New Roman"/>
          <w:bCs/>
          <w:sz w:val="24"/>
          <w:szCs w:val="24"/>
          <w:lang w:val="en-US"/>
        </w:rPr>
        <w:t xml:space="preserve"> :</w:t>
      </w:r>
      <w:r w:rsidR="00CA2C19" w:rsidRPr="00D61987">
        <w:rPr>
          <w:rFonts w:ascii="Times New Roman" w:hAnsi="Times New Roman"/>
          <w:bCs/>
          <w:sz w:val="24"/>
          <w:szCs w:val="24"/>
          <w:lang w:val="en-US"/>
        </w:rPr>
        <w:t xml:space="preserve">Hasil </w:t>
      </w:r>
      <w:proofErr w:type="spellStart"/>
      <w:r w:rsidR="00CA2C19" w:rsidRPr="00D61987">
        <w:rPr>
          <w:rFonts w:ascii="Times New Roman" w:hAnsi="Times New Roman"/>
          <w:bCs/>
          <w:sz w:val="24"/>
          <w:szCs w:val="24"/>
          <w:lang w:val="en-US"/>
        </w:rPr>
        <w:t>Olah</w:t>
      </w:r>
      <w:proofErr w:type="spellEnd"/>
      <w:r w:rsidR="00CA2C19" w:rsidRPr="00D61987">
        <w:rPr>
          <w:rFonts w:ascii="Times New Roman" w:hAnsi="Times New Roman"/>
          <w:bCs/>
          <w:sz w:val="24"/>
          <w:szCs w:val="24"/>
          <w:lang w:val="en-US"/>
        </w:rPr>
        <w:t xml:space="preserve"> Data </w:t>
      </w:r>
      <w:proofErr w:type="spellStart"/>
      <w:r w:rsidR="00CA2C19" w:rsidRPr="00D61987">
        <w:rPr>
          <w:rFonts w:ascii="Times New Roman" w:hAnsi="Times New Roman"/>
          <w:bCs/>
          <w:sz w:val="24"/>
          <w:szCs w:val="24"/>
          <w:lang w:val="en-US"/>
        </w:rPr>
        <w:t>Penulis</w:t>
      </w:r>
      <w:proofErr w:type="spellEnd"/>
      <w:r w:rsidR="00CA2C19" w:rsidRPr="00D61987">
        <w:rPr>
          <w:rFonts w:ascii="Times New Roman" w:hAnsi="Times New Roman"/>
          <w:bCs/>
          <w:sz w:val="24"/>
          <w:szCs w:val="24"/>
          <w:lang w:val="en-US"/>
        </w:rPr>
        <w:t>, 2023</w:t>
      </w:r>
    </w:p>
    <w:p w14:paraId="2CD69799" w14:textId="77777777" w:rsidR="005C6E1E" w:rsidRPr="00D61987" w:rsidRDefault="00D315A4"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Histogram data residual sudah menunjukkan kurva normal yang membentuk lonceng sempurna berdasarkan hasil SPSS di atas. Distribusi residual data juga menjadi linier pada plot P-P standar. Oleh karena itu, uji nongrafis Kolmogorov - Smirnov digunakan untuk memeriksa ulang apakah data residual telah memenuhi asumsi normalitas.</w:t>
      </w:r>
    </w:p>
    <w:p w14:paraId="4F61FF4B" w14:textId="2B386064" w:rsidR="00D315A4" w:rsidRPr="00D61987" w:rsidRDefault="00D315A4"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 xml:space="preserve">Menurut Gozali (2018), dasar pengambilan keputusan uji normalitas </w:t>
      </w:r>
      <w:r w:rsidRPr="00D61987">
        <w:rPr>
          <w:rFonts w:ascii="Times New Roman" w:eastAsia="Times New Roman" w:hAnsi="Times New Roman"/>
          <w:i/>
          <w:sz w:val="24"/>
          <w:szCs w:val="24"/>
          <w:lang w:val="id"/>
        </w:rPr>
        <w:t>Kolmogorov – Smirnov Test</w:t>
      </w:r>
      <w:r w:rsidRPr="00D61987">
        <w:rPr>
          <w:rFonts w:ascii="Times New Roman" w:eastAsia="Times New Roman" w:hAnsi="Times New Roman"/>
          <w:sz w:val="24"/>
          <w:szCs w:val="24"/>
          <w:lang w:val="id"/>
        </w:rPr>
        <w:t xml:space="preserve"> adalah sebagai berikut</w:t>
      </w:r>
      <w:r w:rsidRPr="00D61987">
        <w:rPr>
          <w:rFonts w:ascii="Times New Roman" w:eastAsia="Times New Roman" w:hAnsi="Times New Roman"/>
          <w:sz w:val="24"/>
          <w:szCs w:val="24"/>
        </w:rPr>
        <w:t xml:space="preserve"> </w:t>
      </w:r>
      <w:r w:rsidRPr="00D61987">
        <w:rPr>
          <w:rFonts w:ascii="Times New Roman" w:eastAsia="Times New Roman" w:hAnsi="Times New Roman"/>
          <w:sz w:val="24"/>
          <w:szCs w:val="24"/>
          <w:lang w:val="id"/>
        </w:rPr>
        <w:t>:</w:t>
      </w:r>
    </w:p>
    <w:p w14:paraId="7D8BBD9A" w14:textId="77777777" w:rsidR="00687784" w:rsidRPr="00D61987" w:rsidRDefault="00D315A4" w:rsidP="00D61987">
      <w:pPr>
        <w:widowControl w:val="0"/>
        <w:numPr>
          <w:ilvl w:val="0"/>
          <w:numId w:val="31"/>
        </w:numPr>
        <w:autoSpaceDE w:val="0"/>
        <w:autoSpaceDN w:val="0"/>
        <w:adjustRightInd w:val="0"/>
        <w:spacing w:after="0" w:line="240" w:lineRule="auto"/>
        <w:ind w:left="284"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 xml:space="preserve">Jika nilai </w:t>
      </w:r>
      <w:r w:rsidRPr="00D61987">
        <w:rPr>
          <w:rFonts w:ascii="Times New Roman" w:eastAsia="Times New Roman" w:hAnsi="Times New Roman"/>
          <w:i/>
          <w:sz w:val="24"/>
          <w:szCs w:val="24"/>
          <w:lang w:val="id"/>
        </w:rPr>
        <w:t>Asymp</w:t>
      </w:r>
      <w:r w:rsidRPr="00D61987">
        <w:rPr>
          <w:rFonts w:ascii="Times New Roman" w:eastAsia="Times New Roman" w:hAnsi="Times New Roman"/>
          <w:sz w:val="24"/>
          <w:szCs w:val="24"/>
          <w:lang w:val="id"/>
        </w:rPr>
        <w:t xml:space="preserve"> Sig. (2-tailed) &gt; 0,05 maka data berdistribusi normal.</w:t>
      </w:r>
    </w:p>
    <w:p w14:paraId="74F5C995" w14:textId="77777777" w:rsidR="00D315A4" w:rsidRPr="00D61987" w:rsidRDefault="00D315A4" w:rsidP="00D61987">
      <w:pPr>
        <w:widowControl w:val="0"/>
        <w:numPr>
          <w:ilvl w:val="0"/>
          <w:numId w:val="31"/>
        </w:numPr>
        <w:autoSpaceDE w:val="0"/>
        <w:autoSpaceDN w:val="0"/>
        <w:adjustRightInd w:val="0"/>
        <w:spacing w:after="0" w:line="240" w:lineRule="auto"/>
        <w:ind w:left="284"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 xml:space="preserve">Jika nilai </w:t>
      </w:r>
      <w:r w:rsidRPr="00D61987">
        <w:rPr>
          <w:rFonts w:ascii="Times New Roman" w:eastAsia="Times New Roman" w:hAnsi="Times New Roman"/>
          <w:i/>
          <w:sz w:val="24"/>
          <w:szCs w:val="24"/>
          <w:lang w:val="id"/>
        </w:rPr>
        <w:t xml:space="preserve">Asymp </w:t>
      </w:r>
      <w:r w:rsidRPr="00D61987">
        <w:rPr>
          <w:rFonts w:ascii="Times New Roman" w:eastAsia="Times New Roman" w:hAnsi="Times New Roman"/>
          <w:sz w:val="24"/>
          <w:szCs w:val="24"/>
          <w:lang w:val="id"/>
        </w:rPr>
        <w:t>Sig (2-tailed) &lt; 0,05 maka data tidak berdistribusi normal.</w:t>
      </w:r>
    </w:p>
    <w:p w14:paraId="7670A781" w14:textId="77777777" w:rsidR="00D315A4" w:rsidRPr="00D61987" w:rsidRDefault="005D18CC" w:rsidP="00D61987">
      <w:pPr>
        <w:widowControl w:val="0"/>
        <w:autoSpaceDE w:val="0"/>
        <w:autoSpaceDN w:val="0"/>
        <w:spacing w:after="0" w:line="240" w:lineRule="auto"/>
        <w:contextualSpacing/>
        <w:rPr>
          <w:rFonts w:ascii="Times New Roman" w:eastAsia="Times New Roman" w:hAnsi="Times New Roman"/>
          <w:sz w:val="24"/>
          <w:szCs w:val="24"/>
          <w:lang w:val="id"/>
        </w:rPr>
      </w:pPr>
      <w:r w:rsidRPr="00D61987">
        <w:rPr>
          <w:rFonts w:ascii="Times New Roman" w:hAnsi="Times New Roman"/>
          <w:noProof/>
          <w:sz w:val="24"/>
          <w:szCs w:val="24"/>
        </w:rPr>
        <w:drawing>
          <wp:inline distT="0" distB="0" distL="0" distR="0" wp14:anchorId="29E9F6F9" wp14:editId="0FB476D7">
            <wp:extent cx="2362200" cy="1473200"/>
            <wp:effectExtent l="0" t="0" r="0" b="0"/>
            <wp:docPr id="5" name="Gambar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cstate="print">
                      <a:extLst>
                        <a:ext uri="{28A0092B-C50C-407E-A947-70E740481C1C}">
                          <a14:useLocalDpi xmlns:a14="http://schemas.microsoft.com/office/drawing/2010/main" val="0"/>
                        </a:ext>
                      </a:extLst>
                    </a:blip>
                    <a:srcRect l="14857" r="14037"/>
                    <a:stretch>
                      <a:fillRect/>
                    </a:stretch>
                  </pic:blipFill>
                  <pic:spPr bwMode="auto">
                    <a:xfrm>
                      <a:off x="0" y="0"/>
                      <a:ext cx="2362200" cy="1473200"/>
                    </a:xfrm>
                    <a:prstGeom prst="rect">
                      <a:avLst/>
                    </a:prstGeom>
                    <a:noFill/>
                    <a:ln>
                      <a:noFill/>
                    </a:ln>
                  </pic:spPr>
                </pic:pic>
              </a:graphicData>
            </a:graphic>
          </wp:inline>
        </w:drawing>
      </w:r>
    </w:p>
    <w:p w14:paraId="5AD6E8C3" w14:textId="77777777" w:rsidR="00D15C22" w:rsidRPr="00D61987" w:rsidRDefault="00D15C22" w:rsidP="00D61987">
      <w:pPr>
        <w:widowControl w:val="0"/>
        <w:autoSpaceDE w:val="0"/>
        <w:autoSpaceDN w:val="0"/>
        <w:spacing w:after="0" w:line="240" w:lineRule="auto"/>
        <w:contextualSpacing/>
        <w:jc w:val="center"/>
        <w:rPr>
          <w:rFonts w:ascii="Times New Roman" w:eastAsia="Times New Roman" w:hAnsi="Times New Roman"/>
          <w:b/>
          <w:bCs/>
          <w:sz w:val="24"/>
          <w:szCs w:val="24"/>
          <w:lang w:val="en-US"/>
        </w:rPr>
      </w:pPr>
      <w:r w:rsidRPr="00D61987">
        <w:rPr>
          <w:rFonts w:ascii="Times New Roman" w:eastAsia="Times New Roman" w:hAnsi="Times New Roman"/>
          <w:b/>
          <w:bCs/>
          <w:sz w:val="24"/>
          <w:szCs w:val="24"/>
          <w:lang w:val="en-US"/>
        </w:rPr>
        <w:t xml:space="preserve">Gambar 6. </w:t>
      </w:r>
      <w:proofErr w:type="spellStart"/>
      <w:r w:rsidR="00313849" w:rsidRPr="00D61987">
        <w:rPr>
          <w:rFonts w:ascii="Times New Roman" w:eastAsia="Times New Roman" w:hAnsi="Times New Roman"/>
          <w:b/>
          <w:bCs/>
          <w:sz w:val="24"/>
          <w:szCs w:val="24"/>
          <w:lang w:val="en-US"/>
        </w:rPr>
        <w:t>Uji</w:t>
      </w:r>
      <w:proofErr w:type="spellEnd"/>
      <w:r w:rsidR="00313849" w:rsidRPr="00D61987">
        <w:rPr>
          <w:rFonts w:ascii="Times New Roman" w:eastAsia="Times New Roman" w:hAnsi="Times New Roman"/>
          <w:b/>
          <w:bCs/>
          <w:sz w:val="24"/>
          <w:szCs w:val="24"/>
          <w:lang w:val="en-US"/>
        </w:rPr>
        <w:t xml:space="preserve"> </w:t>
      </w:r>
      <w:proofErr w:type="spellStart"/>
      <w:r w:rsidR="00313849" w:rsidRPr="00D61987">
        <w:rPr>
          <w:rFonts w:ascii="Times New Roman" w:eastAsia="Times New Roman" w:hAnsi="Times New Roman"/>
          <w:b/>
          <w:bCs/>
          <w:sz w:val="24"/>
          <w:szCs w:val="24"/>
          <w:lang w:val="en-US"/>
        </w:rPr>
        <w:t>Normalitas</w:t>
      </w:r>
      <w:proofErr w:type="spellEnd"/>
      <w:r w:rsidR="00313849" w:rsidRPr="00D61987">
        <w:rPr>
          <w:rFonts w:ascii="Times New Roman" w:eastAsia="Times New Roman" w:hAnsi="Times New Roman"/>
          <w:b/>
          <w:bCs/>
          <w:sz w:val="24"/>
          <w:szCs w:val="24"/>
          <w:lang w:val="en-US"/>
        </w:rPr>
        <w:t xml:space="preserve"> </w:t>
      </w:r>
      <w:r w:rsidR="00313849" w:rsidRPr="00D61987">
        <w:rPr>
          <w:rFonts w:ascii="Times New Roman" w:eastAsia="Times New Roman" w:hAnsi="Times New Roman"/>
          <w:b/>
          <w:bCs/>
          <w:i/>
          <w:iCs/>
          <w:sz w:val="24"/>
          <w:szCs w:val="24"/>
          <w:lang w:val="en-US"/>
        </w:rPr>
        <w:t xml:space="preserve">One-sample </w:t>
      </w:r>
      <w:proofErr w:type="spellStart"/>
      <w:r w:rsidR="00313849" w:rsidRPr="00D61987">
        <w:rPr>
          <w:rFonts w:ascii="Times New Roman" w:eastAsia="Times New Roman" w:hAnsi="Times New Roman"/>
          <w:b/>
          <w:bCs/>
          <w:i/>
          <w:iCs/>
          <w:sz w:val="24"/>
          <w:szCs w:val="24"/>
          <w:lang w:val="en-US"/>
        </w:rPr>
        <w:t>Kolmogrov-simimov</w:t>
      </w:r>
      <w:proofErr w:type="spellEnd"/>
      <w:r w:rsidR="00313849" w:rsidRPr="00D61987">
        <w:rPr>
          <w:rFonts w:ascii="Times New Roman" w:eastAsia="Times New Roman" w:hAnsi="Times New Roman"/>
          <w:b/>
          <w:bCs/>
          <w:i/>
          <w:iCs/>
          <w:sz w:val="24"/>
          <w:szCs w:val="24"/>
          <w:lang w:val="en-US"/>
        </w:rPr>
        <w:t xml:space="preserve"> Test</w:t>
      </w:r>
    </w:p>
    <w:p w14:paraId="01AC6612" w14:textId="77777777" w:rsidR="00D15C22" w:rsidRPr="00D61987" w:rsidRDefault="00D15C22" w:rsidP="00D61987">
      <w:pPr>
        <w:widowControl w:val="0"/>
        <w:autoSpaceDE w:val="0"/>
        <w:autoSpaceDN w:val="0"/>
        <w:spacing w:after="0" w:line="240" w:lineRule="auto"/>
        <w:contextualSpacing/>
        <w:jc w:val="center"/>
        <w:rPr>
          <w:rFonts w:ascii="Times New Roman" w:eastAsia="Times New Roman" w:hAnsi="Times New Roman"/>
          <w:sz w:val="24"/>
          <w:szCs w:val="24"/>
          <w:lang w:val="en-US"/>
        </w:rPr>
      </w:pPr>
      <w:proofErr w:type="spellStart"/>
      <w:r w:rsidRPr="00D61987">
        <w:rPr>
          <w:rFonts w:ascii="Times New Roman" w:eastAsia="Times New Roman" w:hAnsi="Times New Roman"/>
          <w:sz w:val="24"/>
          <w:szCs w:val="24"/>
          <w:lang w:val="en-US"/>
        </w:rPr>
        <w:t>Sumber</w:t>
      </w:r>
      <w:proofErr w:type="spellEnd"/>
      <w:r w:rsidRPr="00D61987">
        <w:rPr>
          <w:rFonts w:ascii="Times New Roman" w:eastAsia="Times New Roman" w:hAnsi="Times New Roman"/>
          <w:sz w:val="24"/>
          <w:szCs w:val="24"/>
          <w:lang w:val="en-US"/>
        </w:rPr>
        <w:t xml:space="preserve"> :</w:t>
      </w:r>
      <w:r w:rsidR="00313849" w:rsidRPr="00D61987">
        <w:rPr>
          <w:rFonts w:ascii="Times New Roman" w:eastAsia="Times New Roman" w:hAnsi="Times New Roman"/>
          <w:sz w:val="24"/>
          <w:szCs w:val="24"/>
          <w:lang w:val="en-US"/>
        </w:rPr>
        <w:t xml:space="preserve"> Hasil </w:t>
      </w:r>
      <w:proofErr w:type="spellStart"/>
      <w:r w:rsidR="00313849" w:rsidRPr="00D61987">
        <w:rPr>
          <w:rFonts w:ascii="Times New Roman" w:eastAsia="Times New Roman" w:hAnsi="Times New Roman"/>
          <w:sz w:val="24"/>
          <w:szCs w:val="24"/>
          <w:lang w:val="en-US"/>
        </w:rPr>
        <w:t>Olah</w:t>
      </w:r>
      <w:proofErr w:type="spellEnd"/>
      <w:r w:rsidR="00313849" w:rsidRPr="00D61987">
        <w:rPr>
          <w:rFonts w:ascii="Times New Roman" w:eastAsia="Times New Roman" w:hAnsi="Times New Roman"/>
          <w:sz w:val="24"/>
          <w:szCs w:val="24"/>
          <w:lang w:val="en-US"/>
        </w:rPr>
        <w:t xml:space="preserve"> Data </w:t>
      </w:r>
      <w:proofErr w:type="spellStart"/>
      <w:r w:rsidR="00313849" w:rsidRPr="00D61987">
        <w:rPr>
          <w:rFonts w:ascii="Times New Roman" w:eastAsia="Times New Roman" w:hAnsi="Times New Roman"/>
          <w:sz w:val="24"/>
          <w:szCs w:val="24"/>
          <w:lang w:val="en-US"/>
        </w:rPr>
        <w:t>Penulis</w:t>
      </w:r>
      <w:proofErr w:type="spellEnd"/>
      <w:r w:rsidR="00313849" w:rsidRPr="00D61987">
        <w:rPr>
          <w:rFonts w:ascii="Times New Roman" w:eastAsia="Times New Roman" w:hAnsi="Times New Roman"/>
          <w:sz w:val="24"/>
          <w:szCs w:val="24"/>
          <w:lang w:val="en-US"/>
        </w:rPr>
        <w:t>, 2023</w:t>
      </w:r>
    </w:p>
    <w:p w14:paraId="6CBB14DF" w14:textId="77777777" w:rsidR="00687784" w:rsidRPr="00D61987" w:rsidRDefault="00687784"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rPr>
        <w:t>Dalam tabel diatas,</w:t>
      </w:r>
      <w:r w:rsidRPr="00D61987">
        <w:rPr>
          <w:rFonts w:ascii="Times New Roman" w:eastAsia="Times New Roman" w:hAnsi="Times New Roman"/>
          <w:sz w:val="24"/>
          <w:szCs w:val="24"/>
          <w:lang w:val="id"/>
        </w:rPr>
        <w:t xml:space="preserve"> dapat menghitung nilai Asymp menggunakan tabel yang diberikan. 2</w:t>
      </w:r>
      <w:r w:rsidRPr="00D61987">
        <w:rPr>
          <w:rFonts w:ascii="Times New Roman" w:eastAsia="Times New Roman" w:hAnsi="Times New Roman"/>
          <w:sz w:val="24"/>
          <w:szCs w:val="24"/>
        </w:rPr>
        <w:t>-tailed</w:t>
      </w:r>
      <w:r w:rsidRPr="00D61987">
        <w:rPr>
          <w:rFonts w:ascii="Times New Roman" w:eastAsia="Times New Roman" w:hAnsi="Times New Roman"/>
          <w:sz w:val="24"/>
          <w:szCs w:val="24"/>
          <w:lang w:val="id"/>
        </w:rPr>
        <w:t xml:space="preserve"> tingkat signifikansi 0,2</w:t>
      </w:r>
      <w:r w:rsidRPr="00D61987">
        <w:rPr>
          <w:rFonts w:ascii="Times New Roman" w:eastAsia="Times New Roman" w:hAnsi="Times New Roman"/>
          <w:sz w:val="24"/>
          <w:szCs w:val="24"/>
        </w:rPr>
        <w:t>00</w:t>
      </w:r>
      <w:r w:rsidRPr="00D61987">
        <w:rPr>
          <w:rFonts w:ascii="Times New Roman" w:eastAsia="Times New Roman" w:hAnsi="Times New Roman"/>
          <w:sz w:val="24"/>
          <w:szCs w:val="24"/>
          <w:lang w:val="id"/>
        </w:rPr>
        <w:t>. Karena angka ini lebih dari 0,05</w:t>
      </w:r>
      <w:r w:rsidRPr="00D61987">
        <w:rPr>
          <w:rFonts w:ascii="Times New Roman" w:eastAsia="Times New Roman" w:hAnsi="Times New Roman"/>
          <w:sz w:val="24"/>
          <w:szCs w:val="24"/>
        </w:rPr>
        <w:t>.</w:t>
      </w:r>
      <w:r w:rsidRPr="00D61987">
        <w:rPr>
          <w:rFonts w:ascii="Times New Roman" w:eastAsia="Times New Roman" w:hAnsi="Times New Roman"/>
          <w:sz w:val="24"/>
          <w:szCs w:val="24"/>
          <w:lang w:val="id"/>
        </w:rPr>
        <w:t xml:space="preserve"> </w:t>
      </w:r>
      <w:r w:rsidRPr="00D61987">
        <w:rPr>
          <w:rFonts w:ascii="Times New Roman" w:eastAsia="Times New Roman" w:hAnsi="Times New Roman"/>
          <w:sz w:val="24"/>
          <w:szCs w:val="24"/>
        </w:rPr>
        <w:t>Jadi,</w:t>
      </w:r>
      <w:r w:rsidRPr="00D61987">
        <w:rPr>
          <w:rFonts w:ascii="Times New Roman" w:eastAsia="Times New Roman" w:hAnsi="Times New Roman"/>
          <w:sz w:val="24"/>
          <w:szCs w:val="24"/>
          <w:lang w:val="id"/>
        </w:rPr>
        <w:t>dapat mengasumsikan bahwa data mengikuti distribusi normal.</w:t>
      </w:r>
    </w:p>
    <w:p w14:paraId="74499C10" w14:textId="77777777" w:rsidR="00C53069" w:rsidRPr="00D61987" w:rsidRDefault="00C53069"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p>
    <w:p w14:paraId="601CA6D2" w14:textId="77777777" w:rsidR="00687784" w:rsidRPr="00D61987" w:rsidRDefault="00687784" w:rsidP="00D61987">
      <w:pPr>
        <w:widowControl w:val="0"/>
        <w:numPr>
          <w:ilvl w:val="0"/>
          <w:numId w:val="30"/>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Uji Multikolinearitas</w:t>
      </w:r>
    </w:p>
    <w:p w14:paraId="4638B136" w14:textId="77777777" w:rsidR="00687784" w:rsidRPr="00D61987" w:rsidRDefault="00687784" w:rsidP="00D61987">
      <w:pPr>
        <w:widowControl w:val="0"/>
        <w:autoSpaceDE w:val="0"/>
        <w:autoSpaceDN w:val="0"/>
        <w:spacing w:after="0" w:line="240" w:lineRule="auto"/>
        <w:ind w:firstLine="567"/>
        <w:contextualSpacing/>
        <w:jc w:val="both"/>
        <w:rPr>
          <w:rFonts w:ascii="Times New Roman" w:hAnsi="Times New Roman"/>
          <w:sz w:val="24"/>
          <w:szCs w:val="24"/>
        </w:rPr>
      </w:pPr>
      <w:r w:rsidRPr="00D61987">
        <w:rPr>
          <w:rFonts w:ascii="Times New Roman" w:hAnsi="Times New Roman"/>
          <w:sz w:val="24"/>
          <w:szCs w:val="24"/>
        </w:rPr>
        <w:t xml:space="preserve">Pedoman pengambilan keputusan berdasarkan nilai </w:t>
      </w:r>
      <w:r w:rsidRPr="00D61987">
        <w:rPr>
          <w:rFonts w:ascii="Times New Roman" w:hAnsi="Times New Roman"/>
          <w:i/>
          <w:sz w:val="24"/>
          <w:szCs w:val="24"/>
        </w:rPr>
        <w:t>Tolerance</w:t>
      </w:r>
      <w:r w:rsidRPr="00D61987">
        <w:rPr>
          <w:rFonts w:ascii="Times New Roman" w:hAnsi="Times New Roman"/>
          <w:sz w:val="24"/>
          <w:szCs w:val="24"/>
        </w:rPr>
        <w:t>:</w:t>
      </w:r>
    </w:p>
    <w:p w14:paraId="07F3462D" w14:textId="77777777" w:rsidR="00687784" w:rsidRPr="00D61987" w:rsidRDefault="00687784" w:rsidP="00D61987">
      <w:pPr>
        <w:widowControl w:val="0"/>
        <w:numPr>
          <w:ilvl w:val="0"/>
          <w:numId w:val="34"/>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 xml:space="preserve">Jika nilai </w:t>
      </w:r>
      <w:r w:rsidRPr="00D61987">
        <w:rPr>
          <w:rFonts w:ascii="Times New Roman" w:hAnsi="Times New Roman"/>
          <w:i/>
          <w:sz w:val="24"/>
          <w:szCs w:val="24"/>
        </w:rPr>
        <w:t xml:space="preserve">Tolerance </w:t>
      </w:r>
      <w:r w:rsidRPr="00D61987">
        <w:rPr>
          <w:rFonts w:ascii="Times New Roman" w:hAnsi="Times New Roman"/>
          <w:sz w:val="24"/>
          <w:szCs w:val="24"/>
        </w:rPr>
        <w:t>&gt; 0,10 maka artinya tidak terjadi multikoliniearitas dalam model regresi.</w:t>
      </w:r>
    </w:p>
    <w:p w14:paraId="1AD7F2DC" w14:textId="77777777" w:rsidR="00687784" w:rsidRPr="00D61987" w:rsidRDefault="00687784" w:rsidP="00D61987">
      <w:pPr>
        <w:widowControl w:val="0"/>
        <w:numPr>
          <w:ilvl w:val="0"/>
          <w:numId w:val="34"/>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 xml:space="preserve">Jika nilai </w:t>
      </w:r>
      <w:r w:rsidRPr="00D61987">
        <w:rPr>
          <w:rFonts w:ascii="Times New Roman" w:hAnsi="Times New Roman"/>
          <w:i/>
          <w:sz w:val="24"/>
          <w:szCs w:val="24"/>
        </w:rPr>
        <w:t xml:space="preserve">Tolerance </w:t>
      </w:r>
      <w:r w:rsidRPr="00D61987">
        <w:rPr>
          <w:rFonts w:ascii="Times New Roman" w:hAnsi="Times New Roman"/>
          <w:sz w:val="24"/>
          <w:szCs w:val="24"/>
        </w:rPr>
        <w:t>&lt; 0,10 maka artinya terjadi multikoliniearitas dalam model regresi.</w:t>
      </w:r>
    </w:p>
    <w:p w14:paraId="698C9279" w14:textId="77777777" w:rsidR="00687784" w:rsidRPr="00D61987" w:rsidRDefault="00687784" w:rsidP="00D61987">
      <w:pPr>
        <w:widowControl w:val="0"/>
        <w:autoSpaceDE w:val="0"/>
        <w:autoSpaceDN w:val="0"/>
        <w:spacing w:after="0" w:line="240" w:lineRule="auto"/>
        <w:ind w:firstLine="567"/>
        <w:contextualSpacing/>
        <w:jc w:val="both"/>
        <w:rPr>
          <w:rFonts w:ascii="Times New Roman" w:hAnsi="Times New Roman"/>
          <w:sz w:val="24"/>
          <w:szCs w:val="24"/>
        </w:rPr>
      </w:pPr>
      <w:r w:rsidRPr="00D61987">
        <w:rPr>
          <w:rFonts w:ascii="Times New Roman" w:hAnsi="Times New Roman"/>
          <w:sz w:val="24"/>
          <w:szCs w:val="24"/>
        </w:rPr>
        <w:t>Pedoman pegambilan keputusan bedasarkan nilai VIF:</w:t>
      </w:r>
    </w:p>
    <w:p w14:paraId="50DC20C5" w14:textId="77777777" w:rsidR="00687784" w:rsidRPr="00D61987" w:rsidRDefault="00687784" w:rsidP="00D61987">
      <w:pPr>
        <w:widowControl w:val="0"/>
        <w:numPr>
          <w:ilvl w:val="0"/>
          <w:numId w:val="33"/>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Jika nilai VIF &lt; 10,00 maka artinya tidak terjadi multikoliniearitas dalam model regresi.</w:t>
      </w:r>
    </w:p>
    <w:p w14:paraId="27E2063A" w14:textId="77777777" w:rsidR="00687784" w:rsidRPr="00D61987" w:rsidRDefault="00687784" w:rsidP="00D61987">
      <w:pPr>
        <w:widowControl w:val="0"/>
        <w:numPr>
          <w:ilvl w:val="0"/>
          <w:numId w:val="33"/>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Jika nilai VIF &gt; 10,00 maka artinya terjadi multikoliniearitas dalam model regresi.</w:t>
      </w:r>
    </w:p>
    <w:p w14:paraId="49758195" w14:textId="77777777" w:rsidR="00687784" w:rsidRPr="00D61987" w:rsidRDefault="005D18CC" w:rsidP="00D61987">
      <w:pPr>
        <w:spacing w:after="0" w:line="240" w:lineRule="auto"/>
        <w:contextualSpacing/>
        <w:rPr>
          <w:rFonts w:ascii="Times New Roman" w:hAnsi="Times New Roman"/>
          <w:noProof/>
          <w:sz w:val="24"/>
          <w:szCs w:val="24"/>
        </w:rPr>
      </w:pPr>
      <w:r w:rsidRPr="00D61987">
        <w:rPr>
          <w:rFonts w:ascii="Times New Roman" w:hAnsi="Times New Roman"/>
          <w:noProof/>
          <w:sz w:val="24"/>
          <w:szCs w:val="24"/>
        </w:rPr>
        <w:drawing>
          <wp:inline distT="0" distB="0" distL="0" distR="0" wp14:anchorId="193FDB6B" wp14:editId="41D14C05">
            <wp:extent cx="2540000" cy="1308100"/>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0" cy="1308100"/>
                    </a:xfrm>
                    <a:prstGeom prst="rect">
                      <a:avLst/>
                    </a:prstGeom>
                    <a:noFill/>
                    <a:ln>
                      <a:noFill/>
                    </a:ln>
                  </pic:spPr>
                </pic:pic>
              </a:graphicData>
            </a:graphic>
          </wp:inline>
        </w:drawing>
      </w:r>
    </w:p>
    <w:p w14:paraId="3BF8FB15"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b/>
          <w:bCs/>
          <w:sz w:val="24"/>
          <w:szCs w:val="24"/>
          <w:lang w:val="en-US"/>
        </w:rPr>
      </w:pPr>
      <w:r w:rsidRPr="00D61987">
        <w:rPr>
          <w:rFonts w:ascii="Times New Roman" w:hAnsi="Times New Roman"/>
          <w:b/>
          <w:bCs/>
          <w:sz w:val="24"/>
          <w:szCs w:val="24"/>
          <w:lang w:val="en-US"/>
        </w:rPr>
        <w:t>Gambar 7.</w:t>
      </w:r>
      <w:r w:rsidR="006443FA" w:rsidRPr="00D61987">
        <w:rPr>
          <w:rFonts w:ascii="Times New Roman" w:hAnsi="Times New Roman"/>
          <w:sz w:val="24"/>
          <w:szCs w:val="24"/>
        </w:rPr>
        <w:t xml:space="preserve"> </w:t>
      </w:r>
      <w:proofErr w:type="spellStart"/>
      <w:r w:rsidR="006443FA" w:rsidRPr="00D61987">
        <w:rPr>
          <w:rFonts w:ascii="Times New Roman" w:hAnsi="Times New Roman"/>
          <w:b/>
          <w:bCs/>
          <w:sz w:val="24"/>
          <w:szCs w:val="24"/>
          <w:lang w:val="en-US"/>
        </w:rPr>
        <w:t>Uji</w:t>
      </w:r>
      <w:proofErr w:type="spellEnd"/>
      <w:r w:rsidR="006443FA" w:rsidRPr="00D61987">
        <w:rPr>
          <w:rFonts w:ascii="Times New Roman" w:hAnsi="Times New Roman"/>
          <w:b/>
          <w:bCs/>
          <w:sz w:val="24"/>
          <w:szCs w:val="24"/>
          <w:lang w:val="en-US"/>
        </w:rPr>
        <w:t xml:space="preserve"> </w:t>
      </w:r>
      <w:proofErr w:type="spellStart"/>
      <w:r w:rsidR="006443FA" w:rsidRPr="00D61987">
        <w:rPr>
          <w:rFonts w:ascii="Times New Roman" w:hAnsi="Times New Roman"/>
          <w:b/>
          <w:bCs/>
          <w:sz w:val="24"/>
          <w:szCs w:val="24"/>
          <w:lang w:val="en-US"/>
        </w:rPr>
        <w:t>Multikolinearitas</w:t>
      </w:r>
      <w:proofErr w:type="spellEnd"/>
    </w:p>
    <w:p w14:paraId="59C5392E"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sz w:val="24"/>
          <w:szCs w:val="24"/>
          <w:lang w:val="en-US"/>
        </w:rPr>
      </w:pPr>
      <w:proofErr w:type="spellStart"/>
      <w:r w:rsidRPr="00D61987">
        <w:rPr>
          <w:rFonts w:ascii="Times New Roman" w:hAnsi="Times New Roman"/>
          <w:sz w:val="24"/>
          <w:szCs w:val="24"/>
          <w:lang w:val="en-US"/>
        </w:rPr>
        <w:t>Sumber</w:t>
      </w:r>
      <w:proofErr w:type="spellEnd"/>
      <w:r w:rsidRPr="00D61987">
        <w:rPr>
          <w:rFonts w:ascii="Times New Roman" w:hAnsi="Times New Roman"/>
          <w:sz w:val="24"/>
          <w:szCs w:val="24"/>
          <w:lang w:val="en-US"/>
        </w:rPr>
        <w:t xml:space="preserve"> :</w:t>
      </w:r>
      <w:r w:rsidR="006443FA" w:rsidRPr="00D61987">
        <w:rPr>
          <w:rFonts w:ascii="Times New Roman" w:hAnsi="Times New Roman"/>
          <w:sz w:val="24"/>
          <w:szCs w:val="24"/>
          <w:lang w:val="en-US"/>
        </w:rPr>
        <w:t xml:space="preserve"> </w:t>
      </w:r>
      <w:proofErr w:type="spellStart"/>
      <w:r w:rsidR="006443FA" w:rsidRPr="00D61987">
        <w:rPr>
          <w:rFonts w:ascii="Times New Roman" w:hAnsi="Times New Roman"/>
          <w:sz w:val="24"/>
          <w:szCs w:val="24"/>
          <w:lang w:val="en-US"/>
        </w:rPr>
        <w:t>Olah</w:t>
      </w:r>
      <w:proofErr w:type="spellEnd"/>
      <w:r w:rsidR="006443FA" w:rsidRPr="00D61987">
        <w:rPr>
          <w:rFonts w:ascii="Times New Roman" w:hAnsi="Times New Roman"/>
          <w:sz w:val="24"/>
          <w:szCs w:val="24"/>
          <w:lang w:val="en-US"/>
        </w:rPr>
        <w:t xml:space="preserve"> Data </w:t>
      </w:r>
      <w:proofErr w:type="spellStart"/>
      <w:r w:rsidR="006443FA" w:rsidRPr="00D61987">
        <w:rPr>
          <w:rFonts w:ascii="Times New Roman" w:hAnsi="Times New Roman"/>
          <w:sz w:val="24"/>
          <w:szCs w:val="24"/>
          <w:lang w:val="en-US"/>
        </w:rPr>
        <w:t>Penulis</w:t>
      </w:r>
      <w:proofErr w:type="spellEnd"/>
      <w:r w:rsidR="006443FA" w:rsidRPr="00D61987">
        <w:rPr>
          <w:rFonts w:ascii="Times New Roman" w:hAnsi="Times New Roman"/>
          <w:sz w:val="24"/>
          <w:szCs w:val="24"/>
          <w:lang w:val="en-US"/>
        </w:rPr>
        <w:t>, 2023</w:t>
      </w:r>
    </w:p>
    <w:p w14:paraId="01D1C776" w14:textId="77777777" w:rsidR="00687784" w:rsidRPr="00D61987" w:rsidRDefault="00687784" w:rsidP="00D61987">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D61987">
        <w:rPr>
          <w:rFonts w:ascii="Times New Roman" w:hAnsi="Times New Roman"/>
          <w:sz w:val="24"/>
          <w:szCs w:val="24"/>
        </w:rPr>
        <w:t>Keluaran di atas menunjukkan bahwa nilai toleransi kedua variabel (kreativitas (X2) dan inovasi (X1)) &gt; 0,10. Selain itu, nilai VIF baik orisinalitas (X1) maupun kreativitas (X2) &lt; 10,00. Dengan demikian, dapat dikatakan bahwa model regresi tidak menunjukkan</w:t>
      </w:r>
      <w:r w:rsidRPr="00D61987">
        <w:rPr>
          <w:rFonts w:ascii="Times New Roman" w:hAnsi="Times New Roman"/>
          <w:sz w:val="24"/>
          <w:szCs w:val="24"/>
          <w:lang w:val="da-DK"/>
        </w:rPr>
        <w:t xml:space="preserve"> </w:t>
      </w:r>
      <w:r w:rsidRPr="00D61987">
        <w:rPr>
          <w:rFonts w:ascii="Times New Roman" w:hAnsi="Times New Roman"/>
          <w:sz w:val="24"/>
          <w:szCs w:val="24"/>
        </w:rPr>
        <w:t>multikolinearitas.</w:t>
      </w:r>
    </w:p>
    <w:p w14:paraId="19EAD661" w14:textId="77777777" w:rsidR="00DC6395" w:rsidRPr="00D61987" w:rsidRDefault="00DC6395" w:rsidP="00D61987">
      <w:pPr>
        <w:widowControl w:val="0"/>
        <w:autoSpaceDE w:val="0"/>
        <w:autoSpaceDN w:val="0"/>
        <w:adjustRightInd w:val="0"/>
        <w:spacing w:after="0" w:line="240" w:lineRule="auto"/>
        <w:ind w:firstLine="567"/>
        <w:contextualSpacing/>
        <w:jc w:val="both"/>
        <w:rPr>
          <w:rFonts w:ascii="Times New Roman" w:hAnsi="Times New Roman"/>
          <w:sz w:val="24"/>
          <w:szCs w:val="24"/>
        </w:rPr>
      </w:pPr>
    </w:p>
    <w:p w14:paraId="67DDB0F0" w14:textId="77777777" w:rsidR="00112601" w:rsidRPr="00D61987" w:rsidRDefault="00112601" w:rsidP="00D61987">
      <w:pPr>
        <w:widowControl w:val="0"/>
        <w:numPr>
          <w:ilvl w:val="0"/>
          <w:numId w:val="30"/>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Uji Heteroskedastisitas</w:t>
      </w:r>
    </w:p>
    <w:p w14:paraId="3ED9D470" w14:textId="77777777" w:rsidR="00112601" w:rsidRPr="00D61987" w:rsidRDefault="00112601" w:rsidP="00D61987">
      <w:pPr>
        <w:widowControl w:val="0"/>
        <w:numPr>
          <w:ilvl w:val="0"/>
          <w:numId w:val="35"/>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Uji Glejser</w:t>
      </w:r>
    </w:p>
    <w:p w14:paraId="45B790B9" w14:textId="6620A470" w:rsidR="00112601" w:rsidRPr="00D61987" w:rsidRDefault="00112601"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Tujuan uji heteroskedastisitas adalah untuk memastikan apakah terdapat perbedaan varians residual dari data dalam model regresi. Ketika ada variasi dalam varians residual dari satu pengamatan ke pengamatan berikutnya, kita mengatakan bahwa ada heteroskedastisitas. Jika p-value lebih besar dari &gt; 0,05, maka model tidak mengalami heteroskedastisitas, namun jika lebih kecil dari 0,05, maka masalah heteroskedastisitas berkembang secara tidak sengaja.</w:t>
      </w:r>
    </w:p>
    <w:p w14:paraId="0262C93C" w14:textId="77777777" w:rsidR="00687784" w:rsidRPr="00D61987" w:rsidRDefault="005D18CC" w:rsidP="00D61987">
      <w:pPr>
        <w:widowControl w:val="0"/>
        <w:autoSpaceDE w:val="0"/>
        <w:autoSpaceDN w:val="0"/>
        <w:adjustRightInd w:val="0"/>
        <w:spacing w:after="0" w:line="240" w:lineRule="auto"/>
        <w:contextualSpacing/>
        <w:jc w:val="both"/>
        <w:rPr>
          <w:rFonts w:ascii="Times New Roman" w:hAnsi="Times New Roman"/>
          <w:sz w:val="24"/>
          <w:szCs w:val="24"/>
        </w:rPr>
      </w:pPr>
      <w:r w:rsidRPr="00D61987">
        <w:rPr>
          <w:rFonts w:ascii="Times New Roman" w:hAnsi="Times New Roman"/>
          <w:noProof/>
          <w:sz w:val="24"/>
          <w:szCs w:val="24"/>
        </w:rPr>
        <w:drawing>
          <wp:inline distT="0" distB="0" distL="0" distR="0" wp14:anchorId="155E45D8" wp14:editId="51BDFCCD">
            <wp:extent cx="2476500" cy="987327"/>
            <wp:effectExtent l="0" t="0" r="0" b="0"/>
            <wp:docPr id="7" name="Gambar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0239" cy="988818"/>
                    </a:xfrm>
                    <a:prstGeom prst="rect">
                      <a:avLst/>
                    </a:prstGeom>
                    <a:noFill/>
                    <a:ln>
                      <a:noFill/>
                    </a:ln>
                  </pic:spPr>
                </pic:pic>
              </a:graphicData>
            </a:graphic>
          </wp:inline>
        </w:drawing>
      </w:r>
    </w:p>
    <w:p w14:paraId="22CEC389"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b/>
          <w:bCs/>
          <w:sz w:val="24"/>
          <w:szCs w:val="24"/>
          <w:lang w:val="en-US"/>
        </w:rPr>
      </w:pPr>
      <w:r w:rsidRPr="00D61987">
        <w:rPr>
          <w:rFonts w:ascii="Times New Roman" w:hAnsi="Times New Roman"/>
          <w:b/>
          <w:bCs/>
          <w:sz w:val="24"/>
          <w:szCs w:val="24"/>
          <w:lang w:val="en-US"/>
        </w:rPr>
        <w:t>Gambar 8.</w:t>
      </w:r>
      <w:r w:rsidR="006443FA" w:rsidRPr="00D61987">
        <w:rPr>
          <w:rFonts w:ascii="Times New Roman" w:hAnsi="Times New Roman"/>
          <w:b/>
          <w:bCs/>
          <w:sz w:val="24"/>
          <w:szCs w:val="24"/>
          <w:lang w:val="en-US"/>
        </w:rPr>
        <w:t xml:space="preserve"> </w:t>
      </w:r>
      <w:proofErr w:type="spellStart"/>
      <w:r w:rsidR="006443FA" w:rsidRPr="00D61987">
        <w:rPr>
          <w:rFonts w:ascii="Times New Roman" w:hAnsi="Times New Roman"/>
          <w:b/>
          <w:bCs/>
          <w:sz w:val="24"/>
          <w:szCs w:val="24"/>
          <w:lang w:val="en-US"/>
        </w:rPr>
        <w:t>Uji</w:t>
      </w:r>
      <w:proofErr w:type="spellEnd"/>
      <w:r w:rsidR="006443FA" w:rsidRPr="00D61987">
        <w:rPr>
          <w:rFonts w:ascii="Times New Roman" w:hAnsi="Times New Roman"/>
          <w:b/>
          <w:bCs/>
          <w:sz w:val="24"/>
          <w:szCs w:val="24"/>
          <w:lang w:val="en-US"/>
        </w:rPr>
        <w:t xml:space="preserve"> </w:t>
      </w:r>
      <w:proofErr w:type="spellStart"/>
      <w:r w:rsidR="006443FA" w:rsidRPr="00D61987">
        <w:rPr>
          <w:rFonts w:ascii="Times New Roman" w:hAnsi="Times New Roman"/>
          <w:b/>
          <w:bCs/>
          <w:i/>
          <w:iCs/>
          <w:sz w:val="24"/>
          <w:szCs w:val="24"/>
          <w:lang w:val="en-US"/>
        </w:rPr>
        <w:t>Heteroskedastisitas</w:t>
      </w:r>
      <w:proofErr w:type="spellEnd"/>
    </w:p>
    <w:p w14:paraId="71303636"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sz w:val="24"/>
          <w:szCs w:val="24"/>
          <w:lang w:val="en-US"/>
        </w:rPr>
      </w:pPr>
      <w:proofErr w:type="spellStart"/>
      <w:r w:rsidRPr="00D61987">
        <w:rPr>
          <w:rFonts w:ascii="Times New Roman" w:hAnsi="Times New Roman"/>
          <w:sz w:val="24"/>
          <w:szCs w:val="24"/>
          <w:lang w:val="en-US"/>
        </w:rPr>
        <w:t>Sumber</w:t>
      </w:r>
      <w:proofErr w:type="spellEnd"/>
      <w:r w:rsidRPr="00D61987">
        <w:rPr>
          <w:rFonts w:ascii="Times New Roman" w:hAnsi="Times New Roman"/>
          <w:sz w:val="24"/>
          <w:szCs w:val="24"/>
          <w:lang w:val="en-US"/>
        </w:rPr>
        <w:t xml:space="preserve"> :</w:t>
      </w:r>
      <w:r w:rsidR="006443FA" w:rsidRPr="00D61987">
        <w:rPr>
          <w:rFonts w:ascii="Times New Roman" w:hAnsi="Times New Roman"/>
          <w:sz w:val="24"/>
          <w:szCs w:val="24"/>
          <w:lang w:val="en-US"/>
        </w:rPr>
        <w:t xml:space="preserve"> Hasil </w:t>
      </w:r>
      <w:proofErr w:type="spellStart"/>
      <w:r w:rsidR="006443FA" w:rsidRPr="00D61987">
        <w:rPr>
          <w:rFonts w:ascii="Times New Roman" w:hAnsi="Times New Roman"/>
          <w:sz w:val="24"/>
          <w:szCs w:val="24"/>
          <w:lang w:val="en-US"/>
        </w:rPr>
        <w:t>Olah</w:t>
      </w:r>
      <w:proofErr w:type="spellEnd"/>
      <w:r w:rsidR="006443FA" w:rsidRPr="00D61987">
        <w:rPr>
          <w:rFonts w:ascii="Times New Roman" w:hAnsi="Times New Roman"/>
          <w:sz w:val="24"/>
          <w:szCs w:val="24"/>
          <w:lang w:val="en-US"/>
        </w:rPr>
        <w:t xml:space="preserve"> Data </w:t>
      </w:r>
      <w:proofErr w:type="spellStart"/>
      <w:r w:rsidR="006443FA" w:rsidRPr="00D61987">
        <w:rPr>
          <w:rFonts w:ascii="Times New Roman" w:hAnsi="Times New Roman"/>
          <w:sz w:val="24"/>
          <w:szCs w:val="24"/>
          <w:lang w:val="en-US"/>
        </w:rPr>
        <w:t>Penulis</w:t>
      </w:r>
      <w:proofErr w:type="spellEnd"/>
      <w:r w:rsidR="006443FA" w:rsidRPr="00D61987">
        <w:rPr>
          <w:rFonts w:ascii="Times New Roman" w:hAnsi="Times New Roman"/>
          <w:sz w:val="24"/>
          <w:szCs w:val="24"/>
          <w:lang w:val="en-US"/>
        </w:rPr>
        <w:t>, 2023</w:t>
      </w:r>
    </w:p>
    <w:p w14:paraId="5185673A" w14:textId="77777777" w:rsidR="00692333" w:rsidRPr="00D61987" w:rsidRDefault="00692333"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 xml:space="preserve">Berdasarkan output di atas,  uji glejser untuk uji heterokedastisitas  variabel  </w:t>
      </w:r>
      <w:r w:rsidRPr="00D61987">
        <w:rPr>
          <w:rFonts w:ascii="Times New Roman" w:hAnsi="Times New Roman"/>
          <w:sz w:val="24"/>
          <w:szCs w:val="24"/>
          <w:lang w:val="id"/>
        </w:rPr>
        <w:t xml:space="preserve">inovasi (X1) dan kreativitas (X2) </w:t>
      </w:r>
      <w:r w:rsidRPr="00D61987">
        <w:rPr>
          <w:rFonts w:ascii="Times New Roman" w:eastAsia="Times New Roman" w:hAnsi="Times New Roman"/>
          <w:sz w:val="24"/>
          <w:szCs w:val="24"/>
          <w:lang w:val="id"/>
        </w:rPr>
        <w:t>diperoleh nilai signifikasi (Sig.) &gt; 0,05. Tidak ada indikasi heteroskedastisitas pada model regresi.</w:t>
      </w:r>
    </w:p>
    <w:p w14:paraId="05D60C77" w14:textId="77777777" w:rsidR="00692333" w:rsidRPr="00D61987" w:rsidRDefault="00692333" w:rsidP="00D61987">
      <w:pPr>
        <w:widowControl w:val="0"/>
        <w:numPr>
          <w:ilvl w:val="0"/>
          <w:numId w:val="35"/>
        </w:numPr>
        <w:autoSpaceDE w:val="0"/>
        <w:autoSpaceDN w:val="0"/>
        <w:spacing w:after="0" w:line="240" w:lineRule="auto"/>
        <w:ind w:left="284"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Scatterplot</w:t>
      </w:r>
    </w:p>
    <w:p w14:paraId="7FA8F663" w14:textId="77777777" w:rsidR="00692333" w:rsidRPr="00D61987" w:rsidRDefault="00692333"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Scatterplot antara nilai prediksi terikat (ZPRED) dan nilai sisa (SRESID) Y juga dapat digunakan untuk menguji heteroskedastisitas dalam keadaan berikut.</w:t>
      </w:r>
    </w:p>
    <w:p w14:paraId="100126E8" w14:textId="77777777" w:rsidR="00692333" w:rsidRPr="00D61987" w:rsidRDefault="00692333" w:rsidP="00D61987">
      <w:pPr>
        <w:widowControl w:val="0"/>
        <w:numPr>
          <w:ilvl w:val="0"/>
          <w:numId w:val="37"/>
        </w:numPr>
        <w:autoSpaceDE w:val="0"/>
        <w:autoSpaceDN w:val="0"/>
        <w:spacing w:after="0" w:line="240" w:lineRule="auto"/>
        <w:ind w:left="284"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Menyebar di atas dan di bawah atau sekitar 0, titik data a.</w:t>
      </w:r>
    </w:p>
    <w:p w14:paraId="173E5E30" w14:textId="77777777" w:rsidR="00692333" w:rsidRPr="00D61987" w:rsidRDefault="00692333" w:rsidP="00D61987">
      <w:pPr>
        <w:widowControl w:val="0"/>
        <w:numPr>
          <w:ilvl w:val="0"/>
          <w:numId w:val="37"/>
        </w:numPr>
        <w:autoSpaceDE w:val="0"/>
        <w:autoSpaceDN w:val="0"/>
        <w:spacing w:after="0" w:line="240" w:lineRule="auto"/>
        <w:ind w:left="284"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Titik-titik tidak hanya berkelompok berpasangan di bagian atas dan bawah angka 0.</w:t>
      </w:r>
    </w:p>
    <w:p w14:paraId="4EB00AFD" w14:textId="77777777" w:rsidR="00692333" w:rsidRPr="00D61987" w:rsidRDefault="00692333" w:rsidP="00D61987">
      <w:pPr>
        <w:widowControl w:val="0"/>
        <w:numPr>
          <w:ilvl w:val="0"/>
          <w:numId w:val="37"/>
        </w:numPr>
        <w:autoSpaceDE w:val="0"/>
        <w:autoSpaceDN w:val="0"/>
        <w:spacing w:after="0" w:line="240" w:lineRule="auto"/>
        <w:ind w:left="284"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Adanya gangguan heteroskedastisitas ditunjukkan dengan pola jarak dan pengelompokan titik-titik, seperti gelombang yang melebar, kemudian menyempit, dan kemudian melebar kembali.</w:t>
      </w:r>
    </w:p>
    <w:p w14:paraId="52A2648D" w14:textId="77777777" w:rsidR="00692333" w:rsidRPr="00D61987" w:rsidRDefault="00692333" w:rsidP="00D61987">
      <w:pPr>
        <w:widowControl w:val="0"/>
        <w:numPr>
          <w:ilvl w:val="0"/>
          <w:numId w:val="37"/>
        </w:numPr>
        <w:autoSpaceDE w:val="0"/>
        <w:autoSpaceDN w:val="0"/>
        <w:spacing w:after="0" w:line="240" w:lineRule="auto"/>
        <w:ind w:left="284" w:hanging="284"/>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Tidak ada gangguan heteroskedastisitas jika titik-titik menyebar secara acak, seperti pada.</w:t>
      </w:r>
    </w:p>
    <w:p w14:paraId="39258906" w14:textId="77777777" w:rsidR="00D920DE" w:rsidRPr="00D61987" w:rsidRDefault="00692333"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Berikut adalah scatterplot yang menampilkan hasil uji heteroskedastisitas:</w:t>
      </w:r>
    </w:p>
    <w:p w14:paraId="624E925F" w14:textId="72581B8B" w:rsidR="00687784" w:rsidRPr="00D61987" w:rsidRDefault="005D18CC" w:rsidP="00D61987">
      <w:pPr>
        <w:widowControl w:val="0"/>
        <w:autoSpaceDE w:val="0"/>
        <w:autoSpaceDN w:val="0"/>
        <w:spacing w:after="0" w:line="240" w:lineRule="auto"/>
        <w:contextualSpacing/>
        <w:jc w:val="center"/>
        <w:rPr>
          <w:rFonts w:ascii="Times New Roman" w:hAnsi="Times New Roman"/>
          <w:sz w:val="24"/>
          <w:szCs w:val="24"/>
          <w:lang w:val="id"/>
        </w:rPr>
      </w:pPr>
      <w:r w:rsidRPr="00D61987">
        <w:rPr>
          <w:rFonts w:ascii="Times New Roman" w:hAnsi="Times New Roman"/>
          <w:noProof/>
          <w:sz w:val="24"/>
          <w:szCs w:val="24"/>
          <w:lang w:val="id"/>
        </w:rPr>
        <w:drawing>
          <wp:inline distT="0" distB="0" distL="0" distR="0" wp14:anchorId="062B0E2B" wp14:editId="4E1CAB25">
            <wp:extent cx="1699259" cy="897571"/>
            <wp:effectExtent l="0" t="0" r="0" b="0"/>
            <wp:docPr id="113" name="Gambar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8696" cy="902555"/>
                    </a:xfrm>
                    <a:prstGeom prst="rect">
                      <a:avLst/>
                    </a:prstGeom>
                    <a:noFill/>
                  </pic:spPr>
                </pic:pic>
              </a:graphicData>
            </a:graphic>
          </wp:inline>
        </w:drawing>
      </w:r>
    </w:p>
    <w:p w14:paraId="1BCC2A8C" w14:textId="675F6E44" w:rsidR="00692333" w:rsidRPr="00D61987" w:rsidRDefault="00692333" w:rsidP="00D61987">
      <w:pPr>
        <w:widowControl w:val="0"/>
        <w:autoSpaceDE w:val="0"/>
        <w:autoSpaceDN w:val="0"/>
        <w:adjustRightInd w:val="0"/>
        <w:spacing w:after="0" w:line="240" w:lineRule="auto"/>
        <w:contextualSpacing/>
        <w:jc w:val="center"/>
        <w:rPr>
          <w:rFonts w:ascii="Times New Roman" w:eastAsia="Times New Roman" w:hAnsi="Times New Roman"/>
          <w:b/>
          <w:bCs/>
          <w:sz w:val="24"/>
          <w:szCs w:val="24"/>
        </w:rPr>
      </w:pPr>
      <w:r w:rsidRPr="00D61987">
        <w:rPr>
          <w:rFonts w:ascii="Times New Roman" w:eastAsia="Times New Roman" w:hAnsi="Times New Roman"/>
          <w:b/>
          <w:bCs/>
          <w:sz w:val="24"/>
          <w:szCs w:val="24"/>
          <w:lang w:val="id"/>
        </w:rPr>
        <w:t xml:space="preserve">Gambar </w:t>
      </w:r>
      <w:r w:rsidR="00A051E6" w:rsidRPr="00D61987">
        <w:rPr>
          <w:rFonts w:ascii="Times New Roman" w:eastAsia="Times New Roman" w:hAnsi="Times New Roman"/>
          <w:b/>
          <w:bCs/>
          <w:sz w:val="24"/>
          <w:szCs w:val="24"/>
          <w:lang w:val="da-DK"/>
        </w:rPr>
        <w:t>9</w:t>
      </w:r>
      <w:r w:rsidRPr="00D61987">
        <w:rPr>
          <w:rFonts w:ascii="Times New Roman" w:eastAsia="Times New Roman" w:hAnsi="Times New Roman"/>
          <w:b/>
          <w:bCs/>
          <w:sz w:val="24"/>
          <w:szCs w:val="24"/>
        </w:rPr>
        <w:t>.</w:t>
      </w:r>
      <w:r w:rsidR="00B045EF" w:rsidRPr="00D61987">
        <w:rPr>
          <w:rFonts w:ascii="Times New Roman" w:eastAsia="Times New Roman" w:hAnsi="Times New Roman"/>
          <w:b/>
          <w:bCs/>
          <w:sz w:val="24"/>
          <w:szCs w:val="24"/>
          <w:lang w:val="da-DK"/>
        </w:rPr>
        <w:t xml:space="preserve"> </w:t>
      </w:r>
      <w:r w:rsidRPr="00D61987">
        <w:rPr>
          <w:rFonts w:ascii="Times New Roman" w:eastAsia="Times New Roman" w:hAnsi="Times New Roman"/>
          <w:b/>
          <w:bCs/>
          <w:sz w:val="24"/>
          <w:szCs w:val="24"/>
          <w:lang w:val="id"/>
        </w:rPr>
        <w:t xml:space="preserve">Grafik </w:t>
      </w:r>
      <w:r w:rsidRPr="00D61987">
        <w:rPr>
          <w:rFonts w:ascii="Times New Roman" w:eastAsia="Times New Roman" w:hAnsi="Times New Roman"/>
          <w:b/>
          <w:bCs/>
          <w:i/>
          <w:iCs/>
          <w:sz w:val="24"/>
          <w:szCs w:val="24"/>
          <w:lang w:val="id"/>
        </w:rPr>
        <w:t xml:space="preserve">Scatterplot </w:t>
      </w:r>
      <w:r w:rsidRPr="00D61987">
        <w:rPr>
          <w:rFonts w:ascii="Times New Roman" w:eastAsia="Times New Roman" w:hAnsi="Times New Roman"/>
          <w:b/>
          <w:bCs/>
          <w:sz w:val="24"/>
          <w:szCs w:val="24"/>
          <w:lang w:val="id"/>
        </w:rPr>
        <w:t xml:space="preserve">Hasil Uji </w:t>
      </w:r>
      <w:r w:rsidRPr="00D61987">
        <w:rPr>
          <w:rFonts w:ascii="Times New Roman" w:eastAsia="Times New Roman" w:hAnsi="Times New Roman"/>
          <w:b/>
          <w:bCs/>
          <w:i/>
          <w:iCs/>
          <w:sz w:val="24"/>
          <w:szCs w:val="24"/>
          <w:lang w:val="id"/>
        </w:rPr>
        <w:t>Heteroskedastisitas</w:t>
      </w:r>
    </w:p>
    <w:p w14:paraId="5BD1D565" w14:textId="53161838" w:rsidR="00313849" w:rsidRPr="00D61987" w:rsidRDefault="00313849" w:rsidP="00D61987">
      <w:pPr>
        <w:widowControl w:val="0"/>
        <w:autoSpaceDE w:val="0"/>
        <w:autoSpaceDN w:val="0"/>
        <w:adjustRightInd w:val="0"/>
        <w:spacing w:after="0" w:line="240" w:lineRule="auto"/>
        <w:contextualSpacing/>
        <w:jc w:val="center"/>
        <w:rPr>
          <w:rFonts w:ascii="Times New Roman" w:eastAsia="Times New Roman" w:hAnsi="Times New Roman"/>
          <w:sz w:val="24"/>
          <w:szCs w:val="24"/>
          <w:lang w:val="en-US"/>
        </w:rPr>
      </w:pPr>
      <w:proofErr w:type="spellStart"/>
      <w:r w:rsidRPr="00D61987">
        <w:rPr>
          <w:rFonts w:ascii="Times New Roman" w:eastAsia="Times New Roman" w:hAnsi="Times New Roman"/>
          <w:sz w:val="24"/>
          <w:szCs w:val="24"/>
          <w:lang w:val="en-US"/>
        </w:rPr>
        <w:t>Sumber</w:t>
      </w:r>
      <w:proofErr w:type="spellEnd"/>
      <w:r w:rsidRPr="00D61987">
        <w:rPr>
          <w:rFonts w:ascii="Times New Roman" w:eastAsia="Times New Roman" w:hAnsi="Times New Roman"/>
          <w:sz w:val="24"/>
          <w:szCs w:val="24"/>
          <w:lang w:val="en-US"/>
        </w:rPr>
        <w:t xml:space="preserve"> :</w:t>
      </w:r>
      <w:r w:rsidRPr="00D61987">
        <w:rPr>
          <w:rFonts w:ascii="Times New Roman" w:eastAsia="Times New Roman" w:hAnsi="Times New Roman"/>
          <w:b/>
          <w:bCs/>
          <w:sz w:val="24"/>
          <w:szCs w:val="24"/>
          <w:lang w:val="en-US"/>
        </w:rPr>
        <w:t xml:space="preserve"> </w:t>
      </w:r>
      <w:r w:rsidRPr="00D61987">
        <w:rPr>
          <w:rFonts w:ascii="Times New Roman" w:eastAsia="Times New Roman" w:hAnsi="Times New Roman"/>
          <w:sz w:val="24"/>
          <w:szCs w:val="24"/>
          <w:lang w:val="en-US"/>
        </w:rPr>
        <w:t xml:space="preserve">Hasil </w:t>
      </w:r>
      <w:proofErr w:type="spellStart"/>
      <w:r w:rsidRPr="00D61987">
        <w:rPr>
          <w:rFonts w:ascii="Times New Roman" w:eastAsia="Times New Roman" w:hAnsi="Times New Roman"/>
          <w:sz w:val="24"/>
          <w:szCs w:val="24"/>
          <w:lang w:val="en-US"/>
        </w:rPr>
        <w:t>Olah</w:t>
      </w:r>
      <w:proofErr w:type="spellEnd"/>
      <w:r w:rsidRPr="00D61987">
        <w:rPr>
          <w:rFonts w:ascii="Times New Roman" w:eastAsia="Times New Roman" w:hAnsi="Times New Roman"/>
          <w:sz w:val="24"/>
          <w:szCs w:val="24"/>
          <w:lang w:val="en-US"/>
        </w:rPr>
        <w:t xml:space="preserve"> Data </w:t>
      </w:r>
      <w:proofErr w:type="spellStart"/>
      <w:r w:rsidRPr="00D61987">
        <w:rPr>
          <w:rFonts w:ascii="Times New Roman" w:eastAsia="Times New Roman" w:hAnsi="Times New Roman"/>
          <w:sz w:val="24"/>
          <w:szCs w:val="24"/>
          <w:lang w:val="en-US"/>
        </w:rPr>
        <w:t>Penulis</w:t>
      </w:r>
      <w:proofErr w:type="spellEnd"/>
      <w:r w:rsidRPr="00D61987">
        <w:rPr>
          <w:rFonts w:ascii="Times New Roman" w:eastAsia="Times New Roman" w:hAnsi="Times New Roman"/>
          <w:sz w:val="24"/>
          <w:szCs w:val="24"/>
          <w:lang w:val="en-US"/>
        </w:rPr>
        <w:t>, 2023</w:t>
      </w:r>
    </w:p>
    <w:p w14:paraId="1BF46148" w14:textId="77777777" w:rsidR="00112601" w:rsidRPr="00D61987" w:rsidRDefault="00692333" w:rsidP="00D61987">
      <w:pPr>
        <w:widowControl w:val="0"/>
        <w:autoSpaceDE w:val="0"/>
        <w:autoSpaceDN w:val="0"/>
        <w:spacing w:after="0" w:line="240" w:lineRule="auto"/>
        <w:ind w:firstLine="567"/>
        <w:contextualSpacing/>
        <w:jc w:val="both"/>
        <w:rPr>
          <w:rFonts w:ascii="Times New Roman" w:eastAsia="Times New Roman" w:hAnsi="Times New Roman"/>
          <w:bCs/>
          <w:sz w:val="24"/>
          <w:szCs w:val="24"/>
          <w:lang w:val="id"/>
        </w:rPr>
      </w:pPr>
      <w:r w:rsidRPr="00D61987">
        <w:rPr>
          <w:rFonts w:ascii="Times New Roman" w:eastAsia="Times New Roman" w:hAnsi="Times New Roman"/>
          <w:bCs/>
          <w:sz w:val="24"/>
          <w:szCs w:val="24"/>
          <w:lang w:val="id"/>
        </w:rPr>
        <w:t xml:space="preserve">Karena titik-titik pada grafik scatterplot tidak mengelompok pada area di atas atau di bawah 0, maka tidak ada indikasi heteroskedastisitas pada model regresi seperti yang terlihat pada gambar sebelumnya. Artinya, model regresi </w:t>
      </w:r>
      <w:r w:rsidRPr="00D61987">
        <w:rPr>
          <w:rFonts w:ascii="Times New Roman" w:eastAsia="Times New Roman" w:hAnsi="Times New Roman"/>
          <w:bCs/>
          <w:sz w:val="24"/>
          <w:szCs w:val="24"/>
        </w:rPr>
        <w:t xml:space="preserve">layak dan </w:t>
      </w:r>
      <w:r w:rsidRPr="00D61987">
        <w:rPr>
          <w:rFonts w:ascii="Times New Roman" w:eastAsia="Times New Roman" w:hAnsi="Times New Roman"/>
          <w:bCs/>
          <w:sz w:val="24"/>
          <w:szCs w:val="24"/>
          <w:lang w:val="id"/>
        </w:rPr>
        <w:t xml:space="preserve">dapat digunakan sebagai data penelitian. </w:t>
      </w:r>
    </w:p>
    <w:p w14:paraId="6190C0A7" w14:textId="77777777" w:rsidR="00757C86" w:rsidRPr="00D61987" w:rsidRDefault="00757C86" w:rsidP="00D61987">
      <w:pPr>
        <w:widowControl w:val="0"/>
        <w:autoSpaceDE w:val="0"/>
        <w:autoSpaceDN w:val="0"/>
        <w:spacing w:after="0" w:line="240" w:lineRule="auto"/>
        <w:ind w:firstLine="567"/>
        <w:contextualSpacing/>
        <w:jc w:val="both"/>
        <w:rPr>
          <w:rFonts w:ascii="Times New Roman" w:eastAsia="Times New Roman" w:hAnsi="Times New Roman"/>
          <w:bCs/>
          <w:sz w:val="24"/>
          <w:szCs w:val="24"/>
          <w:lang w:val="id"/>
        </w:rPr>
      </w:pPr>
    </w:p>
    <w:p w14:paraId="0944CC9E" w14:textId="77777777" w:rsidR="00692333" w:rsidRPr="00D61987" w:rsidRDefault="00692333" w:rsidP="00D61987">
      <w:pPr>
        <w:widowControl w:val="0"/>
        <w:numPr>
          <w:ilvl w:val="0"/>
          <w:numId w:val="26"/>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Analisis Regtesi Berganda</w:t>
      </w:r>
      <w:bookmarkStart w:id="8" w:name="_Hlk143195635"/>
    </w:p>
    <w:tbl>
      <w:tblPr>
        <w:tblW w:w="3854" w:type="dxa"/>
        <w:jc w:val="right"/>
        <w:tblBorders>
          <w:insideH w:val="single" w:sz="4" w:space="0" w:color="152935"/>
        </w:tblBorders>
        <w:tblLayout w:type="fixed"/>
        <w:tblCellMar>
          <w:left w:w="0" w:type="dxa"/>
          <w:right w:w="0" w:type="dxa"/>
        </w:tblCellMar>
        <w:tblLook w:val="0000" w:firstRow="0" w:lastRow="0" w:firstColumn="0" w:lastColumn="0" w:noHBand="0" w:noVBand="0"/>
      </w:tblPr>
      <w:tblGrid>
        <w:gridCol w:w="347"/>
        <w:gridCol w:w="737"/>
        <w:gridCol w:w="456"/>
        <w:gridCol w:w="634"/>
        <w:gridCol w:w="697"/>
        <w:gridCol w:w="486"/>
        <w:gridCol w:w="497"/>
      </w:tblGrid>
      <w:tr w:rsidR="00692333" w:rsidRPr="00D61987" w14:paraId="3964A16E" w14:textId="77777777" w:rsidTr="00757C86">
        <w:trPr>
          <w:cantSplit/>
          <w:jc w:val="right"/>
        </w:trPr>
        <w:tc>
          <w:tcPr>
            <w:tcW w:w="3854" w:type="dxa"/>
            <w:gridSpan w:val="7"/>
            <w:shd w:val="clear" w:color="auto" w:fill="FFFFFF"/>
            <w:vAlign w:val="center"/>
          </w:tcPr>
          <w:p w14:paraId="2575F5D5" w14:textId="77777777" w:rsidR="00692333" w:rsidRPr="00D61987" w:rsidRDefault="00692333" w:rsidP="00D61987">
            <w:pPr>
              <w:adjustRightInd w:val="0"/>
              <w:spacing w:after="0" w:line="240" w:lineRule="auto"/>
              <w:ind w:left="60" w:right="60"/>
              <w:contextualSpacing/>
              <w:jc w:val="center"/>
              <w:rPr>
                <w:rFonts w:ascii="Times New Roman" w:hAnsi="Times New Roman"/>
                <w:color w:val="010205"/>
                <w:sz w:val="10"/>
                <w:szCs w:val="10"/>
                <w:lang w:val="en-ID"/>
              </w:rPr>
            </w:pPr>
            <w:proofErr w:type="spellStart"/>
            <w:r w:rsidRPr="00D61987">
              <w:rPr>
                <w:rFonts w:ascii="Times New Roman" w:hAnsi="Times New Roman"/>
                <w:b/>
                <w:bCs/>
                <w:color w:val="010205"/>
                <w:sz w:val="10"/>
                <w:szCs w:val="10"/>
                <w:lang w:val="en-ID"/>
              </w:rPr>
              <w:t>Coefficients</w:t>
            </w:r>
            <w:r w:rsidRPr="00D61987">
              <w:rPr>
                <w:rFonts w:ascii="Times New Roman" w:hAnsi="Times New Roman"/>
                <w:b/>
                <w:bCs/>
                <w:color w:val="010205"/>
                <w:sz w:val="10"/>
                <w:szCs w:val="10"/>
                <w:vertAlign w:val="superscript"/>
                <w:lang w:val="en-ID"/>
              </w:rPr>
              <w:t>a</w:t>
            </w:r>
            <w:proofErr w:type="spellEnd"/>
          </w:p>
        </w:tc>
      </w:tr>
      <w:tr w:rsidR="00692333" w:rsidRPr="00D61987" w14:paraId="320357F4" w14:textId="77777777" w:rsidTr="00757C86">
        <w:trPr>
          <w:cantSplit/>
          <w:trHeight w:val="1"/>
          <w:jc w:val="right"/>
        </w:trPr>
        <w:tc>
          <w:tcPr>
            <w:tcW w:w="1084" w:type="dxa"/>
            <w:gridSpan w:val="2"/>
            <w:vMerge w:val="restart"/>
            <w:shd w:val="clear" w:color="auto" w:fill="FFFFFF"/>
            <w:vAlign w:val="bottom"/>
          </w:tcPr>
          <w:p w14:paraId="6491C383" w14:textId="77777777" w:rsidR="00692333" w:rsidRPr="00D61987" w:rsidRDefault="00692333" w:rsidP="00D61987">
            <w:pPr>
              <w:adjustRightInd w:val="0"/>
              <w:spacing w:after="0" w:line="240" w:lineRule="auto"/>
              <w:ind w:left="60" w:right="60"/>
              <w:contextualSpacing/>
              <w:rPr>
                <w:rFonts w:ascii="Times New Roman" w:hAnsi="Times New Roman"/>
                <w:color w:val="264A60"/>
                <w:sz w:val="10"/>
                <w:szCs w:val="10"/>
                <w:lang w:val="en-ID"/>
              </w:rPr>
            </w:pPr>
            <w:r w:rsidRPr="00D61987">
              <w:rPr>
                <w:rFonts w:ascii="Times New Roman" w:hAnsi="Times New Roman"/>
                <w:color w:val="264A60"/>
                <w:sz w:val="10"/>
                <w:szCs w:val="10"/>
                <w:lang w:val="en-ID"/>
              </w:rPr>
              <w:t>Model</w:t>
            </w:r>
          </w:p>
        </w:tc>
        <w:tc>
          <w:tcPr>
            <w:tcW w:w="1090" w:type="dxa"/>
            <w:gridSpan w:val="2"/>
            <w:shd w:val="clear" w:color="auto" w:fill="FFFFFF"/>
            <w:vAlign w:val="bottom"/>
          </w:tcPr>
          <w:p w14:paraId="47066E87" w14:textId="77777777" w:rsidR="00692333" w:rsidRPr="00D61987" w:rsidRDefault="00692333" w:rsidP="00D61987">
            <w:pPr>
              <w:adjustRightInd w:val="0"/>
              <w:spacing w:after="0" w:line="240" w:lineRule="auto"/>
              <w:ind w:left="60" w:right="60"/>
              <w:contextualSpacing/>
              <w:jc w:val="center"/>
              <w:rPr>
                <w:rFonts w:ascii="Times New Roman" w:hAnsi="Times New Roman"/>
                <w:color w:val="264A60"/>
                <w:sz w:val="10"/>
                <w:szCs w:val="10"/>
                <w:lang w:val="en-ID"/>
              </w:rPr>
            </w:pPr>
            <w:r w:rsidRPr="00D61987">
              <w:rPr>
                <w:rFonts w:ascii="Times New Roman" w:hAnsi="Times New Roman"/>
                <w:color w:val="264A60"/>
                <w:sz w:val="10"/>
                <w:szCs w:val="10"/>
                <w:lang w:val="en-ID"/>
              </w:rPr>
              <w:t>Unstandardized Coefficients</w:t>
            </w:r>
          </w:p>
        </w:tc>
        <w:tc>
          <w:tcPr>
            <w:tcW w:w="697" w:type="dxa"/>
            <w:shd w:val="clear" w:color="auto" w:fill="FFFFFF"/>
            <w:vAlign w:val="bottom"/>
          </w:tcPr>
          <w:p w14:paraId="5CCB0722" w14:textId="77777777" w:rsidR="00692333" w:rsidRPr="00D61987" w:rsidRDefault="00692333" w:rsidP="00D61987">
            <w:pPr>
              <w:adjustRightInd w:val="0"/>
              <w:spacing w:after="0" w:line="240" w:lineRule="auto"/>
              <w:ind w:left="60" w:right="60"/>
              <w:contextualSpacing/>
              <w:jc w:val="center"/>
              <w:rPr>
                <w:rFonts w:ascii="Times New Roman" w:hAnsi="Times New Roman"/>
                <w:color w:val="264A60"/>
                <w:sz w:val="10"/>
                <w:szCs w:val="10"/>
                <w:lang w:val="en-ID"/>
              </w:rPr>
            </w:pPr>
            <w:r w:rsidRPr="00D61987">
              <w:rPr>
                <w:rFonts w:ascii="Times New Roman" w:hAnsi="Times New Roman"/>
                <w:color w:val="264A60"/>
                <w:sz w:val="10"/>
                <w:szCs w:val="10"/>
                <w:lang w:val="en-ID"/>
              </w:rPr>
              <w:t>Standardized Coefficients</w:t>
            </w:r>
          </w:p>
        </w:tc>
        <w:tc>
          <w:tcPr>
            <w:tcW w:w="486" w:type="dxa"/>
            <w:vMerge w:val="restart"/>
            <w:shd w:val="clear" w:color="auto" w:fill="FFFFFF"/>
            <w:vAlign w:val="bottom"/>
          </w:tcPr>
          <w:p w14:paraId="73DD983D" w14:textId="77777777" w:rsidR="00692333" w:rsidRPr="00D61987" w:rsidRDefault="00692333" w:rsidP="00D61987">
            <w:pPr>
              <w:adjustRightInd w:val="0"/>
              <w:spacing w:after="0" w:line="240" w:lineRule="auto"/>
              <w:ind w:left="60" w:right="60"/>
              <w:contextualSpacing/>
              <w:jc w:val="center"/>
              <w:rPr>
                <w:rFonts w:ascii="Times New Roman" w:hAnsi="Times New Roman"/>
                <w:color w:val="264A60"/>
                <w:sz w:val="10"/>
                <w:szCs w:val="10"/>
                <w:lang w:val="en-ID"/>
              </w:rPr>
            </w:pPr>
            <w:r w:rsidRPr="00D61987">
              <w:rPr>
                <w:rFonts w:ascii="Times New Roman" w:hAnsi="Times New Roman"/>
                <w:color w:val="264A60"/>
                <w:sz w:val="10"/>
                <w:szCs w:val="10"/>
                <w:lang w:val="en-ID"/>
              </w:rPr>
              <w:t>t</w:t>
            </w:r>
          </w:p>
        </w:tc>
        <w:tc>
          <w:tcPr>
            <w:tcW w:w="497" w:type="dxa"/>
            <w:vMerge w:val="restart"/>
            <w:shd w:val="clear" w:color="auto" w:fill="FFFFFF"/>
            <w:vAlign w:val="bottom"/>
          </w:tcPr>
          <w:p w14:paraId="172643CA" w14:textId="77777777" w:rsidR="00692333" w:rsidRPr="00D61987" w:rsidRDefault="00692333" w:rsidP="00D61987">
            <w:pPr>
              <w:adjustRightInd w:val="0"/>
              <w:spacing w:after="0" w:line="240" w:lineRule="auto"/>
              <w:ind w:left="60" w:right="60"/>
              <w:contextualSpacing/>
              <w:jc w:val="center"/>
              <w:rPr>
                <w:rFonts w:ascii="Times New Roman" w:hAnsi="Times New Roman"/>
                <w:color w:val="264A60"/>
                <w:sz w:val="10"/>
                <w:szCs w:val="10"/>
                <w:lang w:val="en-ID"/>
              </w:rPr>
            </w:pPr>
            <w:r w:rsidRPr="00D61987">
              <w:rPr>
                <w:rFonts w:ascii="Times New Roman" w:hAnsi="Times New Roman"/>
                <w:color w:val="264A60"/>
                <w:sz w:val="10"/>
                <w:szCs w:val="10"/>
                <w:lang w:val="en-ID"/>
              </w:rPr>
              <w:t>Sig.</w:t>
            </w:r>
          </w:p>
        </w:tc>
      </w:tr>
      <w:tr w:rsidR="00692333" w:rsidRPr="00D61987" w14:paraId="3CBDFC0A" w14:textId="77777777" w:rsidTr="00757C86">
        <w:trPr>
          <w:cantSplit/>
          <w:trHeight w:val="42"/>
          <w:jc w:val="right"/>
        </w:trPr>
        <w:tc>
          <w:tcPr>
            <w:tcW w:w="1084" w:type="dxa"/>
            <w:gridSpan w:val="2"/>
            <w:vMerge/>
            <w:shd w:val="clear" w:color="auto" w:fill="FFFFFF"/>
            <w:vAlign w:val="bottom"/>
          </w:tcPr>
          <w:p w14:paraId="4551EEA0" w14:textId="77777777" w:rsidR="00692333" w:rsidRPr="00D61987" w:rsidRDefault="00692333" w:rsidP="00D61987">
            <w:pPr>
              <w:adjustRightInd w:val="0"/>
              <w:spacing w:after="0" w:line="240" w:lineRule="auto"/>
              <w:contextualSpacing/>
              <w:rPr>
                <w:rFonts w:ascii="Times New Roman" w:hAnsi="Times New Roman"/>
                <w:color w:val="264A60"/>
                <w:sz w:val="10"/>
                <w:szCs w:val="10"/>
                <w:lang w:val="en-ID"/>
              </w:rPr>
            </w:pPr>
          </w:p>
        </w:tc>
        <w:tc>
          <w:tcPr>
            <w:tcW w:w="456" w:type="dxa"/>
            <w:shd w:val="clear" w:color="auto" w:fill="FFFFFF"/>
            <w:vAlign w:val="bottom"/>
          </w:tcPr>
          <w:p w14:paraId="733C58CC" w14:textId="77777777" w:rsidR="00692333" w:rsidRPr="00D61987" w:rsidRDefault="00692333" w:rsidP="00D61987">
            <w:pPr>
              <w:adjustRightInd w:val="0"/>
              <w:spacing w:after="0" w:line="240" w:lineRule="auto"/>
              <w:ind w:left="60" w:right="60"/>
              <w:contextualSpacing/>
              <w:jc w:val="center"/>
              <w:rPr>
                <w:rFonts w:ascii="Times New Roman" w:hAnsi="Times New Roman"/>
                <w:color w:val="264A60"/>
                <w:sz w:val="10"/>
                <w:szCs w:val="10"/>
                <w:lang w:val="en-ID"/>
              </w:rPr>
            </w:pPr>
            <w:r w:rsidRPr="00D61987">
              <w:rPr>
                <w:rFonts w:ascii="Times New Roman" w:hAnsi="Times New Roman"/>
                <w:color w:val="264A60"/>
                <w:sz w:val="10"/>
                <w:szCs w:val="10"/>
                <w:lang w:val="en-ID"/>
              </w:rPr>
              <w:t>B</w:t>
            </w:r>
          </w:p>
        </w:tc>
        <w:tc>
          <w:tcPr>
            <w:tcW w:w="634" w:type="dxa"/>
            <w:shd w:val="clear" w:color="auto" w:fill="FFFFFF"/>
            <w:vAlign w:val="bottom"/>
          </w:tcPr>
          <w:p w14:paraId="6D2780CB" w14:textId="77777777" w:rsidR="00692333" w:rsidRPr="00D61987" w:rsidRDefault="00692333" w:rsidP="00D61987">
            <w:pPr>
              <w:adjustRightInd w:val="0"/>
              <w:spacing w:after="0" w:line="240" w:lineRule="auto"/>
              <w:ind w:left="60" w:right="60"/>
              <w:contextualSpacing/>
              <w:jc w:val="center"/>
              <w:rPr>
                <w:rFonts w:ascii="Times New Roman" w:hAnsi="Times New Roman"/>
                <w:color w:val="264A60"/>
                <w:sz w:val="10"/>
                <w:szCs w:val="10"/>
                <w:lang w:val="en-ID"/>
              </w:rPr>
            </w:pPr>
            <w:r w:rsidRPr="00D61987">
              <w:rPr>
                <w:rFonts w:ascii="Times New Roman" w:hAnsi="Times New Roman"/>
                <w:color w:val="264A60"/>
                <w:sz w:val="10"/>
                <w:szCs w:val="10"/>
                <w:lang w:val="en-ID"/>
              </w:rPr>
              <w:t>Std. Error</w:t>
            </w:r>
          </w:p>
        </w:tc>
        <w:tc>
          <w:tcPr>
            <w:tcW w:w="697" w:type="dxa"/>
            <w:shd w:val="clear" w:color="auto" w:fill="FFFFFF"/>
            <w:vAlign w:val="bottom"/>
          </w:tcPr>
          <w:p w14:paraId="1F84E129" w14:textId="77777777" w:rsidR="00692333" w:rsidRPr="00D61987" w:rsidRDefault="00692333" w:rsidP="00D61987">
            <w:pPr>
              <w:adjustRightInd w:val="0"/>
              <w:spacing w:after="0" w:line="240" w:lineRule="auto"/>
              <w:ind w:left="60" w:right="60"/>
              <w:contextualSpacing/>
              <w:jc w:val="center"/>
              <w:rPr>
                <w:rFonts w:ascii="Times New Roman" w:hAnsi="Times New Roman"/>
                <w:color w:val="264A60"/>
                <w:sz w:val="10"/>
                <w:szCs w:val="10"/>
                <w:lang w:val="en-ID"/>
              </w:rPr>
            </w:pPr>
            <w:r w:rsidRPr="00D61987">
              <w:rPr>
                <w:rFonts w:ascii="Times New Roman" w:hAnsi="Times New Roman"/>
                <w:color w:val="264A60"/>
                <w:sz w:val="10"/>
                <w:szCs w:val="10"/>
                <w:lang w:val="en-ID"/>
              </w:rPr>
              <w:t>Beta</w:t>
            </w:r>
          </w:p>
        </w:tc>
        <w:tc>
          <w:tcPr>
            <w:tcW w:w="486" w:type="dxa"/>
            <w:vMerge/>
            <w:shd w:val="clear" w:color="auto" w:fill="FFFFFF"/>
            <w:vAlign w:val="bottom"/>
          </w:tcPr>
          <w:p w14:paraId="47BEADA6" w14:textId="77777777" w:rsidR="00692333" w:rsidRPr="00D61987" w:rsidRDefault="00692333" w:rsidP="00D61987">
            <w:pPr>
              <w:adjustRightInd w:val="0"/>
              <w:spacing w:after="0" w:line="240" w:lineRule="auto"/>
              <w:contextualSpacing/>
              <w:rPr>
                <w:rFonts w:ascii="Times New Roman" w:hAnsi="Times New Roman"/>
                <w:color w:val="264A60"/>
                <w:sz w:val="10"/>
                <w:szCs w:val="10"/>
                <w:lang w:val="en-ID"/>
              </w:rPr>
            </w:pPr>
          </w:p>
        </w:tc>
        <w:tc>
          <w:tcPr>
            <w:tcW w:w="497" w:type="dxa"/>
            <w:vMerge/>
            <w:shd w:val="clear" w:color="auto" w:fill="FFFFFF"/>
            <w:vAlign w:val="bottom"/>
          </w:tcPr>
          <w:p w14:paraId="79188547" w14:textId="77777777" w:rsidR="00692333" w:rsidRPr="00D61987" w:rsidRDefault="00692333" w:rsidP="00D61987">
            <w:pPr>
              <w:adjustRightInd w:val="0"/>
              <w:spacing w:after="0" w:line="240" w:lineRule="auto"/>
              <w:contextualSpacing/>
              <w:rPr>
                <w:rFonts w:ascii="Times New Roman" w:hAnsi="Times New Roman"/>
                <w:color w:val="264A60"/>
                <w:sz w:val="10"/>
                <w:szCs w:val="10"/>
                <w:lang w:val="en-ID"/>
              </w:rPr>
            </w:pPr>
          </w:p>
        </w:tc>
      </w:tr>
      <w:tr w:rsidR="00692333" w:rsidRPr="00D61987" w14:paraId="330C0EB7" w14:textId="77777777" w:rsidTr="00757C86">
        <w:trPr>
          <w:cantSplit/>
          <w:jc w:val="right"/>
        </w:trPr>
        <w:tc>
          <w:tcPr>
            <w:tcW w:w="347" w:type="dxa"/>
            <w:vMerge w:val="restart"/>
            <w:shd w:val="clear" w:color="auto" w:fill="E0E0E0"/>
          </w:tcPr>
          <w:p w14:paraId="5F7AE03A" w14:textId="77777777" w:rsidR="00692333" w:rsidRPr="00D61987" w:rsidRDefault="00692333" w:rsidP="00D61987">
            <w:pPr>
              <w:adjustRightInd w:val="0"/>
              <w:spacing w:after="0" w:line="240" w:lineRule="auto"/>
              <w:ind w:left="60" w:right="60"/>
              <w:contextualSpacing/>
              <w:rPr>
                <w:rFonts w:ascii="Times New Roman" w:hAnsi="Times New Roman"/>
                <w:color w:val="264A60"/>
                <w:sz w:val="10"/>
                <w:szCs w:val="10"/>
                <w:lang w:val="en-ID"/>
              </w:rPr>
            </w:pPr>
            <w:r w:rsidRPr="00D61987">
              <w:rPr>
                <w:rFonts w:ascii="Times New Roman" w:hAnsi="Times New Roman"/>
                <w:color w:val="264A60"/>
                <w:sz w:val="10"/>
                <w:szCs w:val="10"/>
                <w:lang w:val="en-ID"/>
              </w:rPr>
              <w:t>1</w:t>
            </w:r>
          </w:p>
        </w:tc>
        <w:tc>
          <w:tcPr>
            <w:tcW w:w="737" w:type="dxa"/>
            <w:shd w:val="clear" w:color="auto" w:fill="E0E0E0"/>
          </w:tcPr>
          <w:p w14:paraId="07F8EDAF" w14:textId="77777777" w:rsidR="00692333" w:rsidRPr="00D61987" w:rsidRDefault="00692333" w:rsidP="00D61987">
            <w:pPr>
              <w:adjustRightInd w:val="0"/>
              <w:spacing w:after="0" w:line="240" w:lineRule="auto"/>
              <w:ind w:left="60" w:right="60"/>
              <w:contextualSpacing/>
              <w:rPr>
                <w:rFonts w:ascii="Times New Roman" w:hAnsi="Times New Roman"/>
                <w:color w:val="264A60"/>
                <w:sz w:val="10"/>
                <w:szCs w:val="10"/>
                <w:lang w:val="en-ID"/>
              </w:rPr>
            </w:pPr>
            <w:r w:rsidRPr="00D61987">
              <w:rPr>
                <w:rFonts w:ascii="Times New Roman" w:hAnsi="Times New Roman"/>
                <w:color w:val="264A60"/>
                <w:sz w:val="10"/>
                <w:szCs w:val="10"/>
                <w:lang w:val="en-ID"/>
              </w:rPr>
              <w:t>(Constant)</w:t>
            </w:r>
          </w:p>
        </w:tc>
        <w:tc>
          <w:tcPr>
            <w:tcW w:w="456" w:type="dxa"/>
            <w:shd w:val="clear" w:color="auto" w:fill="FFFFFF"/>
          </w:tcPr>
          <w:p w14:paraId="73C31987"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13.443</w:t>
            </w:r>
          </w:p>
        </w:tc>
        <w:tc>
          <w:tcPr>
            <w:tcW w:w="634" w:type="dxa"/>
            <w:shd w:val="clear" w:color="auto" w:fill="FFFFFF"/>
          </w:tcPr>
          <w:p w14:paraId="1EB750C6"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2.515</w:t>
            </w:r>
          </w:p>
        </w:tc>
        <w:tc>
          <w:tcPr>
            <w:tcW w:w="697" w:type="dxa"/>
            <w:shd w:val="clear" w:color="auto" w:fill="FFFFFF"/>
            <w:vAlign w:val="center"/>
          </w:tcPr>
          <w:p w14:paraId="79A271A6" w14:textId="77777777" w:rsidR="00692333" w:rsidRPr="00D61987" w:rsidRDefault="00692333" w:rsidP="00D61987">
            <w:pPr>
              <w:adjustRightInd w:val="0"/>
              <w:spacing w:after="0" w:line="240" w:lineRule="auto"/>
              <w:contextualSpacing/>
              <w:rPr>
                <w:rFonts w:ascii="Times New Roman" w:hAnsi="Times New Roman"/>
                <w:sz w:val="10"/>
                <w:szCs w:val="10"/>
                <w:lang w:val="en-ID"/>
              </w:rPr>
            </w:pPr>
          </w:p>
        </w:tc>
        <w:tc>
          <w:tcPr>
            <w:tcW w:w="486" w:type="dxa"/>
            <w:shd w:val="clear" w:color="auto" w:fill="FFFFFF"/>
          </w:tcPr>
          <w:p w14:paraId="67EEF692"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5.344</w:t>
            </w:r>
          </w:p>
        </w:tc>
        <w:tc>
          <w:tcPr>
            <w:tcW w:w="497" w:type="dxa"/>
            <w:shd w:val="clear" w:color="auto" w:fill="FFFFFF"/>
          </w:tcPr>
          <w:p w14:paraId="55763640"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.000</w:t>
            </w:r>
          </w:p>
        </w:tc>
      </w:tr>
      <w:tr w:rsidR="00692333" w:rsidRPr="00D61987" w14:paraId="438A2CE6" w14:textId="77777777" w:rsidTr="00757C86">
        <w:trPr>
          <w:cantSplit/>
          <w:trHeight w:val="42"/>
          <w:jc w:val="right"/>
        </w:trPr>
        <w:tc>
          <w:tcPr>
            <w:tcW w:w="347" w:type="dxa"/>
            <w:vMerge/>
            <w:shd w:val="clear" w:color="auto" w:fill="E0E0E0"/>
          </w:tcPr>
          <w:p w14:paraId="709D57AC" w14:textId="77777777" w:rsidR="00692333" w:rsidRPr="00D61987" w:rsidRDefault="00692333" w:rsidP="00D61987">
            <w:pPr>
              <w:adjustRightInd w:val="0"/>
              <w:spacing w:after="0" w:line="240" w:lineRule="auto"/>
              <w:contextualSpacing/>
              <w:rPr>
                <w:rFonts w:ascii="Times New Roman" w:hAnsi="Times New Roman"/>
                <w:color w:val="010205"/>
                <w:sz w:val="10"/>
                <w:szCs w:val="10"/>
                <w:lang w:val="en-ID"/>
              </w:rPr>
            </w:pPr>
          </w:p>
        </w:tc>
        <w:tc>
          <w:tcPr>
            <w:tcW w:w="737" w:type="dxa"/>
            <w:shd w:val="clear" w:color="auto" w:fill="E0E0E0"/>
          </w:tcPr>
          <w:p w14:paraId="5F394F7A" w14:textId="77777777" w:rsidR="00692333" w:rsidRPr="00D61987" w:rsidRDefault="00692333" w:rsidP="00D61987">
            <w:pPr>
              <w:adjustRightInd w:val="0"/>
              <w:spacing w:after="0" w:line="240" w:lineRule="auto"/>
              <w:ind w:left="60" w:right="60"/>
              <w:contextualSpacing/>
              <w:rPr>
                <w:rFonts w:ascii="Times New Roman" w:hAnsi="Times New Roman"/>
                <w:color w:val="264A60"/>
                <w:sz w:val="10"/>
                <w:szCs w:val="10"/>
                <w:lang w:val="en-ID"/>
              </w:rPr>
            </w:pPr>
            <w:proofErr w:type="spellStart"/>
            <w:r w:rsidRPr="00D61987">
              <w:rPr>
                <w:rFonts w:ascii="Times New Roman" w:hAnsi="Times New Roman"/>
                <w:color w:val="264A60"/>
                <w:sz w:val="10"/>
                <w:szCs w:val="10"/>
                <w:lang w:val="en-ID"/>
              </w:rPr>
              <w:t>Inovasi</w:t>
            </w:r>
            <w:proofErr w:type="spellEnd"/>
          </w:p>
        </w:tc>
        <w:tc>
          <w:tcPr>
            <w:tcW w:w="456" w:type="dxa"/>
            <w:shd w:val="clear" w:color="auto" w:fill="FFFFFF"/>
          </w:tcPr>
          <w:p w14:paraId="34AAEE09"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.384</w:t>
            </w:r>
          </w:p>
        </w:tc>
        <w:tc>
          <w:tcPr>
            <w:tcW w:w="634" w:type="dxa"/>
            <w:shd w:val="clear" w:color="auto" w:fill="FFFFFF"/>
          </w:tcPr>
          <w:p w14:paraId="1C7AACA2"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.088</w:t>
            </w:r>
          </w:p>
        </w:tc>
        <w:tc>
          <w:tcPr>
            <w:tcW w:w="697" w:type="dxa"/>
            <w:shd w:val="clear" w:color="auto" w:fill="FFFFFF"/>
          </w:tcPr>
          <w:p w14:paraId="293D82C4"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.405</w:t>
            </w:r>
          </w:p>
        </w:tc>
        <w:tc>
          <w:tcPr>
            <w:tcW w:w="486" w:type="dxa"/>
            <w:shd w:val="clear" w:color="auto" w:fill="FFFFFF"/>
          </w:tcPr>
          <w:p w14:paraId="37CE70B8"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4.380</w:t>
            </w:r>
          </w:p>
        </w:tc>
        <w:tc>
          <w:tcPr>
            <w:tcW w:w="497" w:type="dxa"/>
            <w:shd w:val="clear" w:color="auto" w:fill="FFFFFF"/>
          </w:tcPr>
          <w:p w14:paraId="05C722AE"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.000</w:t>
            </w:r>
          </w:p>
        </w:tc>
      </w:tr>
      <w:tr w:rsidR="00692333" w:rsidRPr="00D61987" w14:paraId="121A8E0D" w14:textId="77777777" w:rsidTr="00757C86">
        <w:trPr>
          <w:cantSplit/>
          <w:trHeight w:val="42"/>
          <w:jc w:val="right"/>
        </w:trPr>
        <w:tc>
          <w:tcPr>
            <w:tcW w:w="347" w:type="dxa"/>
            <w:vMerge/>
            <w:shd w:val="clear" w:color="auto" w:fill="E0E0E0"/>
          </w:tcPr>
          <w:p w14:paraId="26E95C88" w14:textId="77777777" w:rsidR="00692333" w:rsidRPr="00D61987" w:rsidRDefault="00692333" w:rsidP="00D61987">
            <w:pPr>
              <w:adjustRightInd w:val="0"/>
              <w:spacing w:after="0" w:line="240" w:lineRule="auto"/>
              <w:contextualSpacing/>
              <w:rPr>
                <w:rFonts w:ascii="Times New Roman" w:hAnsi="Times New Roman"/>
                <w:color w:val="010205"/>
                <w:sz w:val="10"/>
                <w:szCs w:val="10"/>
                <w:lang w:val="en-ID"/>
              </w:rPr>
            </w:pPr>
          </w:p>
        </w:tc>
        <w:tc>
          <w:tcPr>
            <w:tcW w:w="737" w:type="dxa"/>
            <w:shd w:val="clear" w:color="auto" w:fill="E0E0E0"/>
          </w:tcPr>
          <w:p w14:paraId="618F933D" w14:textId="77777777" w:rsidR="00692333" w:rsidRPr="00D61987" w:rsidRDefault="00692333" w:rsidP="00D61987">
            <w:pPr>
              <w:adjustRightInd w:val="0"/>
              <w:spacing w:after="0" w:line="240" w:lineRule="auto"/>
              <w:ind w:left="60" w:right="60"/>
              <w:contextualSpacing/>
              <w:rPr>
                <w:rFonts w:ascii="Times New Roman" w:hAnsi="Times New Roman"/>
                <w:color w:val="264A60"/>
                <w:sz w:val="10"/>
                <w:szCs w:val="10"/>
                <w:lang w:val="en-ID"/>
              </w:rPr>
            </w:pPr>
            <w:proofErr w:type="spellStart"/>
            <w:r w:rsidRPr="00D61987">
              <w:rPr>
                <w:rFonts w:ascii="Times New Roman" w:hAnsi="Times New Roman"/>
                <w:color w:val="264A60"/>
                <w:sz w:val="10"/>
                <w:szCs w:val="10"/>
                <w:lang w:val="en-ID"/>
              </w:rPr>
              <w:t>Kreativitas</w:t>
            </w:r>
            <w:proofErr w:type="spellEnd"/>
          </w:p>
        </w:tc>
        <w:tc>
          <w:tcPr>
            <w:tcW w:w="456" w:type="dxa"/>
            <w:shd w:val="clear" w:color="auto" w:fill="FFFFFF"/>
          </w:tcPr>
          <w:p w14:paraId="5C107016"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.346</w:t>
            </w:r>
          </w:p>
        </w:tc>
        <w:tc>
          <w:tcPr>
            <w:tcW w:w="634" w:type="dxa"/>
            <w:shd w:val="clear" w:color="auto" w:fill="FFFFFF"/>
          </w:tcPr>
          <w:p w14:paraId="7DA8EF87"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.076</w:t>
            </w:r>
          </w:p>
        </w:tc>
        <w:tc>
          <w:tcPr>
            <w:tcW w:w="697" w:type="dxa"/>
            <w:shd w:val="clear" w:color="auto" w:fill="FFFFFF"/>
          </w:tcPr>
          <w:p w14:paraId="54FA11B1"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.422</w:t>
            </w:r>
          </w:p>
        </w:tc>
        <w:tc>
          <w:tcPr>
            <w:tcW w:w="486" w:type="dxa"/>
            <w:shd w:val="clear" w:color="auto" w:fill="FFFFFF"/>
          </w:tcPr>
          <w:p w14:paraId="188592B0"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4.573</w:t>
            </w:r>
          </w:p>
        </w:tc>
        <w:tc>
          <w:tcPr>
            <w:tcW w:w="497" w:type="dxa"/>
            <w:shd w:val="clear" w:color="auto" w:fill="FFFFFF"/>
          </w:tcPr>
          <w:p w14:paraId="5759262E" w14:textId="77777777" w:rsidR="00692333" w:rsidRPr="00D61987" w:rsidRDefault="00692333" w:rsidP="00D61987">
            <w:pPr>
              <w:adjustRightInd w:val="0"/>
              <w:spacing w:after="0" w:line="240" w:lineRule="auto"/>
              <w:ind w:left="60" w:right="60"/>
              <w:contextualSpacing/>
              <w:jc w:val="right"/>
              <w:rPr>
                <w:rFonts w:ascii="Times New Roman" w:hAnsi="Times New Roman"/>
                <w:color w:val="010205"/>
                <w:sz w:val="10"/>
                <w:szCs w:val="10"/>
                <w:lang w:val="en-ID"/>
              </w:rPr>
            </w:pPr>
            <w:r w:rsidRPr="00D61987">
              <w:rPr>
                <w:rFonts w:ascii="Times New Roman" w:hAnsi="Times New Roman"/>
                <w:color w:val="010205"/>
                <w:sz w:val="10"/>
                <w:szCs w:val="10"/>
                <w:lang w:val="en-ID"/>
              </w:rPr>
              <w:t>.000</w:t>
            </w:r>
          </w:p>
        </w:tc>
      </w:tr>
      <w:tr w:rsidR="00692333" w:rsidRPr="00D61987" w14:paraId="62244664" w14:textId="77777777" w:rsidTr="00757C86">
        <w:trPr>
          <w:cantSplit/>
          <w:jc w:val="right"/>
        </w:trPr>
        <w:tc>
          <w:tcPr>
            <w:tcW w:w="3854" w:type="dxa"/>
            <w:gridSpan w:val="7"/>
            <w:shd w:val="clear" w:color="auto" w:fill="FFFFFF"/>
          </w:tcPr>
          <w:p w14:paraId="1FC84C4F" w14:textId="77777777" w:rsidR="00692333" w:rsidRPr="00D61987" w:rsidRDefault="00692333" w:rsidP="00D61987">
            <w:pPr>
              <w:adjustRightInd w:val="0"/>
              <w:spacing w:after="0" w:line="240" w:lineRule="auto"/>
              <w:ind w:left="60" w:right="60"/>
              <w:contextualSpacing/>
              <w:rPr>
                <w:rFonts w:ascii="Times New Roman" w:hAnsi="Times New Roman"/>
                <w:color w:val="010205"/>
                <w:sz w:val="10"/>
                <w:szCs w:val="10"/>
                <w:lang w:val="en-ID"/>
              </w:rPr>
            </w:pPr>
            <w:r w:rsidRPr="00D61987">
              <w:rPr>
                <w:rFonts w:ascii="Times New Roman" w:hAnsi="Times New Roman"/>
                <w:color w:val="010205"/>
                <w:sz w:val="10"/>
                <w:szCs w:val="10"/>
                <w:lang w:val="en-ID"/>
              </w:rPr>
              <w:t xml:space="preserve">a. Dependent Variable: </w:t>
            </w:r>
            <w:proofErr w:type="spellStart"/>
            <w:r w:rsidRPr="00D61987">
              <w:rPr>
                <w:rFonts w:ascii="Times New Roman" w:hAnsi="Times New Roman"/>
                <w:color w:val="010205"/>
                <w:sz w:val="10"/>
                <w:szCs w:val="10"/>
                <w:lang w:val="en-ID"/>
              </w:rPr>
              <w:t>Kepuasan</w:t>
            </w:r>
            <w:proofErr w:type="spellEnd"/>
            <w:r w:rsidRPr="00D61987">
              <w:rPr>
                <w:rFonts w:ascii="Times New Roman" w:hAnsi="Times New Roman"/>
                <w:color w:val="010205"/>
                <w:sz w:val="10"/>
                <w:szCs w:val="10"/>
                <w:lang w:val="en-ID"/>
              </w:rPr>
              <w:t xml:space="preserve"> </w:t>
            </w:r>
            <w:proofErr w:type="spellStart"/>
            <w:r w:rsidRPr="00D61987">
              <w:rPr>
                <w:rFonts w:ascii="Times New Roman" w:hAnsi="Times New Roman"/>
                <w:color w:val="010205"/>
                <w:sz w:val="10"/>
                <w:szCs w:val="10"/>
                <w:lang w:val="en-ID"/>
              </w:rPr>
              <w:t>Konsumen</w:t>
            </w:r>
            <w:proofErr w:type="spellEnd"/>
          </w:p>
        </w:tc>
      </w:tr>
    </w:tbl>
    <w:bookmarkEnd w:id="8"/>
    <w:p w14:paraId="24AD6669"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b/>
          <w:bCs/>
          <w:sz w:val="24"/>
          <w:szCs w:val="24"/>
          <w:lang w:val="en-US"/>
        </w:rPr>
      </w:pPr>
      <w:r w:rsidRPr="00D61987">
        <w:rPr>
          <w:rFonts w:ascii="Times New Roman" w:hAnsi="Times New Roman"/>
          <w:b/>
          <w:bCs/>
          <w:sz w:val="24"/>
          <w:szCs w:val="24"/>
          <w:lang w:val="en-US"/>
        </w:rPr>
        <w:t>Gambar 10.</w:t>
      </w:r>
      <w:r w:rsidR="00313849" w:rsidRPr="00D61987">
        <w:rPr>
          <w:rFonts w:ascii="Times New Roman" w:hAnsi="Times New Roman"/>
          <w:b/>
          <w:bCs/>
          <w:sz w:val="24"/>
          <w:szCs w:val="24"/>
          <w:lang w:val="en-US"/>
        </w:rPr>
        <w:t xml:space="preserve"> </w:t>
      </w:r>
      <w:proofErr w:type="spellStart"/>
      <w:r w:rsidR="00313849" w:rsidRPr="00D61987">
        <w:rPr>
          <w:rFonts w:ascii="Times New Roman" w:hAnsi="Times New Roman"/>
          <w:b/>
          <w:bCs/>
          <w:sz w:val="24"/>
          <w:szCs w:val="24"/>
          <w:lang w:val="en-US"/>
        </w:rPr>
        <w:t>Uji</w:t>
      </w:r>
      <w:proofErr w:type="spellEnd"/>
      <w:r w:rsidR="00313849" w:rsidRPr="00D61987">
        <w:rPr>
          <w:rFonts w:ascii="Times New Roman" w:hAnsi="Times New Roman"/>
          <w:b/>
          <w:bCs/>
          <w:sz w:val="24"/>
          <w:szCs w:val="24"/>
          <w:lang w:val="en-US"/>
        </w:rPr>
        <w:t xml:space="preserve"> </w:t>
      </w:r>
      <w:proofErr w:type="spellStart"/>
      <w:r w:rsidR="00313849" w:rsidRPr="00D61987">
        <w:rPr>
          <w:rFonts w:ascii="Times New Roman" w:hAnsi="Times New Roman"/>
          <w:b/>
          <w:bCs/>
          <w:sz w:val="24"/>
          <w:szCs w:val="24"/>
          <w:lang w:val="en-US"/>
        </w:rPr>
        <w:t>Analisis</w:t>
      </w:r>
      <w:proofErr w:type="spellEnd"/>
      <w:r w:rsidR="00313849" w:rsidRPr="00D61987">
        <w:rPr>
          <w:rFonts w:ascii="Times New Roman" w:hAnsi="Times New Roman"/>
          <w:b/>
          <w:bCs/>
          <w:sz w:val="24"/>
          <w:szCs w:val="24"/>
          <w:lang w:val="en-US"/>
        </w:rPr>
        <w:t xml:space="preserve"> Linier </w:t>
      </w:r>
      <w:proofErr w:type="spellStart"/>
      <w:r w:rsidR="00313849" w:rsidRPr="00D61987">
        <w:rPr>
          <w:rFonts w:ascii="Times New Roman" w:hAnsi="Times New Roman"/>
          <w:b/>
          <w:bCs/>
          <w:sz w:val="24"/>
          <w:szCs w:val="24"/>
          <w:lang w:val="en-US"/>
        </w:rPr>
        <w:t>Berganda</w:t>
      </w:r>
      <w:proofErr w:type="spellEnd"/>
    </w:p>
    <w:p w14:paraId="2B3E9C31"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sz w:val="24"/>
          <w:szCs w:val="24"/>
          <w:lang w:val="en-US"/>
        </w:rPr>
      </w:pPr>
      <w:proofErr w:type="spellStart"/>
      <w:r w:rsidRPr="00D61987">
        <w:rPr>
          <w:rFonts w:ascii="Times New Roman" w:hAnsi="Times New Roman"/>
          <w:sz w:val="24"/>
          <w:szCs w:val="24"/>
          <w:lang w:val="en-US"/>
        </w:rPr>
        <w:t>Sumber</w:t>
      </w:r>
      <w:proofErr w:type="spellEnd"/>
      <w:r w:rsidRPr="00D61987">
        <w:rPr>
          <w:rFonts w:ascii="Times New Roman" w:hAnsi="Times New Roman"/>
          <w:sz w:val="24"/>
          <w:szCs w:val="24"/>
          <w:lang w:val="en-US"/>
        </w:rPr>
        <w:t xml:space="preserve"> :</w:t>
      </w:r>
      <w:r w:rsidR="00313849" w:rsidRPr="00D61987">
        <w:rPr>
          <w:rFonts w:ascii="Times New Roman" w:hAnsi="Times New Roman"/>
          <w:sz w:val="24"/>
          <w:szCs w:val="24"/>
          <w:lang w:val="en-US"/>
        </w:rPr>
        <w:t xml:space="preserve"> Hasil </w:t>
      </w:r>
      <w:proofErr w:type="spellStart"/>
      <w:r w:rsidR="00313849" w:rsidRPr="00D61987">
        <w:rPr>
          <w:rFonts w:ascii="Times New Roman" w:hAnsi="Times New Roman"/>
          <w:sz w:val="24"/>
          <w:szCs w:val="24"/>
          <w:lang w:val="en-US"/>
        </w:rPr>
        <w:t>Olah</w:t>
      </w:r>
      <w:proofErr w:type="spellEnd"/>
      <w:r w:rsidR="00313849" w:rsidRPr="00D61987">
        <w:rPr>
          <w:rFonts w:ascii="Times New Roman" w:hAnsi="Times New Roman"/>
          <w:sz w:val="24"/>
          <w:szCs w:val="24"/>
          <w:lang w:val="en-US"/>
        </w:rPr>
        <w:t xml:space="preserve"> Data </w:t>
      </w:r>
      <w:proofErr w:type="spellStart"/>
      <w:r w:rsidR="00313849" w:rsidRPr="00D61987">
        <w:rPr>
          <w:rFonts w:ascii="Times New Roman" w:hAnsi="Times New Roman"/>
          <w:sz w:val="24"/>
          <w:szCs w:val="24"/>
          <w:lang w:val="en-US"/>
        </w:rPr>
        <w:t>Penulis</w:t>
      </w:r>
      <w:proofErr w:type="spellEnd"/>
      <w:r w:rsidR="00313849" w:rsidRPr="00D61987">
        <w:rPr>
          <w:rFonts w:ascii="Times New Roman" w:hAnsi="Times New Roman"/>
          <w:sz w:val="24"/>
          <w:szCs w:val="24"/>
          <w:lang w:val="en-US"/>
        </w:rPr>
        <w:t>, 2023</w:t>
      </w:r>
    </w:p>
    <w:p w14:paraId="017D551C" w14:textId="77777777" w:rsidR="00692333" w:rsidRPr="00D61987" w:rsidRDefault="00692333" w:rsidP="00D61987">
      <w:pPr>
        <w:widowControl w:val="0"/>
        <w:autoSpaceDE w:val="0"/>
        <w:autoSpaceDN w:val="0"/>
        <w:adjustRightInd w:val="0"/>
        <w:spacing w:after="0" w:line="240" w:lineRule="auto"/>
        <w:ind w:firstLine="567"/>
        <w:contextualSpacing/>
        <w:jc w:val="both"/>
        <w:rPr>
          <w:rFonts w:ascii="Times New Roman" w:hAnsi="Times New Roman"/>
          <w:sz w:val="24"/>
          <w:szCs w:val="24"/>
          <w:lang w:val="id"/>
        </w:rPr>
      </w:pPr>
      <w:r w:rsidRPr="00D61987">
        <w:rPr>
          <w:rFonts w:ascii="Times New Roman" w:hAnsi="Times New Roman"/>
          <w:sz w:val="24"/>
          <w:szCs w:val="24"/>
          <w:lang w:val="id"/>
        </w:rPr>
        <w:t xml:space="preserve">Secara umum persamaan regresi berganda adalah </w:t>
      </w:r>
    </w:p>
    <w:p w14:paraId="4036BA6F" w14:textId="303BB5C3" w:rsidR="00692333" w:rsidRPr="00D61987" w:rsidRDefault="00692333" w:rsidP="00D61987">
      <w:pPr>
        <w:widowControl w:val="0"/>
        <w:autoSpaceDE w:val="0"/>
        <w:autoSpaceDN w:val="0"/>
        <w:adjustRightInd w:val="0"/>
        <w:spacing w:after="0" w:line="240" w:lineRule="auto"/>
        <w:contextualSpacing/>
        <w:jc w:val="center"/>
        <w:rPr>
          <w:rFonts w:ascii="Times New Roman" w:hAnsi="Times New Roman"/>
          <w:sz w:val="24"/>
          <w:szCs w:val="24"/>
          <w:lang w:val="id"/>
        </w:rPr>
      </w:pPr>
      <w:r w:rsidRPr="00D61987">
        <w:rPr>
          <w:rFonts w:ascii="Times New Roman" w:hAnsi="Times New Roman"/>
          <w:sz w:val="24"/>
          <w:szCs w:val="24"/>
          <w:lang w:val="id"/>
        </w:rPr>
        <w:t>Y = a + b_1 x_1+b_2 x_2+</w:t>
      </w:r>
      <w:r w:rsidRPr="00D61987">
        <w:rPr>
          <w:rFonts w:ascii="Cambria Math" w:hAnsi="Cambria Math" w:cs="Cambria Math"/>
          <w:sz w:val="24"/>
          <w:szCs w:val="24"/>
          <w:lang w:val="id"/>
        </w:rPr>
        <w:t>⋯</w:t>
      </w:r>
      <w:r w:rsidRPr="00D61987">
        <w:rPr>
          <w:rFonts w:ascii="Times New Roman" w:hAnsi="Times New Roman"/>
          <w:sz w:val="24"/>
          <w:szCs w:val="24"/>
          <w:lang w:val="id"/>
        </w:rPr>
        <w:t>+ . b_n x_n</w:t>
      </w:r>
    </w:p>
    <w:p w14:paraId="0E9B1510" w14:textId="77777777" w:rsidR="00692333" w:rsidRPr="00D61987" w:rsidRDefault="00692333" w:rsidP="00D61987">
      <w:pPr>
        <w:widowControl w:val="0"/>
        <w:autoSpaceDE w:val="0"/>
        <w:autoSpaceDN w:val="0"/>
        <w:adjustRightInd w:val="0"/>
        <w:spacing w:after="0" w:line="240" w:lineRule="auto"/>
        <w:ind w:firstLine="567"/>
        <w:contextualSpacing/>
        <w:jc w:val="both"/>
        <w:rPr>
          <w:rFonts w:ascii="Times New Roman" w:hAnsi="Times New Roman"/>
          <w:sz w:val="24"/>
          <w:szCs w:val="24"/>
          <w:lang w:val="id"/>
        </w:rPr>
      </w:pPr>
      <w:r w:rsidRPr="00D61987">
        <w:rPr>
          <w:rFonts w:ascii="Times New Roman" w:hAnsi="Times New Roman"/>
          <w:sz w:val="24"/>
          <w:szCs w:val="24"/>
          <w:lang w:val="id"/>
        </w:rPr>
        <w:t>Sehingga berdasarkan output di atas diperoleh model regresi:</w:t>
      </w:r>
    </w:p>
    <w:p w14:paraId="6E83B27E" w14:textId="77777777" w:rsidR="00EF1BC6" w:rsidRPr="00D61987" w:rsidRDefault="00692333" w:rsidP="00D61987">
      <w:pPr>
        <w:widowControl w:val="0"/>
        <w:autoSpaceDE w:val="0"/>
        <w:autoSpaceDN w:val="0"/>
        <w:adjustRightInd w:val="0"/>
        <w:spacing w:after="0" w:line="240" w:lineRule="auto"/>
        <w:contextualSpacing/>
        <w:jc w:val="both"/>
        <w:rPr>
          <w:rFonts w:ascii="Times New Roman" w:hAnsi="Times New Roman"/>
          <w:sz w:val="24"/>
          <w:szCs w:val="24"/>
          <w:lang w:val="id"/>
        </w:rPr>
      </w:pPr>
      <w:r w:rsidRPr="00D61987">
        <w:rPr>
          <w:rFonts w:ascii="Times New Roman" w:hAnsi="Times New Roman"/>
          <w:sz w:val="24"/>
          <w:szCs w:val="24"/>
          <w:lang w:val="id"/>
        </w:rPr>
        <w:t>Y = 13,443 + 0,384X1+0,346X2</w:t>
      </w:r>
    </w:p>
    <w:p w14:paraId="4D638801" w14:textId="77777777" w:rsidR="00EF1BC6" w:rsidRPr="00D61987" w:rsidRDefault="00692333" w:rsidP="00D61987">
      <w:pPr>
        <w:widowControl w:val="0"/>
        <w:numPr>
          <w:ilvl w:val="0"/>
          <w:numId w:val="38"/>
        </w:numPr>
        <w:autoSpaceDE w:val="0"/>
        <w:autoSpaceDN w:val="0"/>
        <w:adjustRightInd w:val="0"/>
        <w:spacing w:after="0" w:line="240" w:lineRule="auto"/>
        <w:ind w:left="284" w:hanging="284"/>
        <w:contextualSpacing/>
        <w:jc w:val="both"/>
        <w:rPr>
          <w:rFonts w:ascii="Times New Roman" w:hAnsi="Times New Roman"/>
          <w:sz w:val="24"/>
          <w:szCs w:val="24"/>
          <w:lang w:val="id"/>
        </w:rPr>
      </w:pPr>
      <w:r w:rsidRPr="00D61987">
        <w:rPr>
          <w:rFonts w:ascii="Times New Roman" w:hAnsi="Times New Roman"/>
          <w:sz w:val="24"/>
          <w:szCs w:val="24"/>
          <w:lang w:val="id"/>
        </w:rPr>
        <w:t>a merupakan angka konstan dari Unstandarized Coefficients. Angka 13,443 menunjukkan tingkat kepuasan konsumen sebesar 13,443 jika inovasi dan kreativitas sama-sama nol.</w:t>
      </w:r>
    </w:p>
    <w:p w14:paraId="7E656E58" w14:textId="77777777" w:rsidR="00EF1BC6" w:rsidRPr="00D61987" w:rsidRDefault="00692333" w:rsidP="00D61987">
      <w:pPr>
        <w:widowControl w:val="0"/>
        <w:numPr>
          <w:ilvl w:val="0"/>
          <w:numId w:val="38"/>
        </w:numPr>
        <w:autoSpaceDE w:val="0"/>
        <w:autoSpaceDN w:val="0"/>
        <w:adjustRightInd w:val="0"/>
        <w:spacing w:after="0" w:line="240" w:lineRule="auto"/>
        <w:ind w:left="284" w:hanging="284"/>
        <w:contextualSpacing/>
        <w:jc w:val="both"/>
        <w:rPr>
          <w:rFonts w:ascii="Times New Roman" w:hAnsi="Times New Roman"/>
          <w:sz w:val="24"/>
          <w:szCs w:val="24"/>
          <w:lang w:val="id"/>
        </w:rPr>
      </w:pPr>
      <w:r w:rsidRPr="00D61987">
        <w:rPr>
          <w:rFonts w:ascii="Times New Roman" w:hAnsi="Times New Roman"/>
          <w:sz w:val="24"/>
          <w:szCs w:val="24"/>
          <w:lang w:val="id"/>
        </w:rPr>
        <w:t>b_1  merupakan angka koefisien regresi (koefisien arah regresi) X1. Dengan asumsi nilai kreativitas konstan (tidak fluktuatif), artinya untuk setiap peningkatan satu satuan inovasi, kepuasan konsumen akan meningkat sebesar 0,384.</w:t>
      </w:r>
    </w:p>
    <w:p w14:paraId="144719F6" w14:textId="77777777" w:rsidR="00112601" w:rsidRPr="00D61987" w:rsidRDefault="00692333" w:rsidP="00D61987">
      <w:pPr>
        <w:widowControl w:val="0"/>
        <w:numPr>
          <w:ilvl w:val="0"/>
          <w:numId w:val="38"/>
        </w:numPr>
        <w:autoSpaceDE w:val="0"/>
        <w:autoSpaceDN w:val="0"/>
        <w:adjustRightInd w:val="0"/>
        <w:spacing w:after="0" w:line="240" w:lineRule="auto"/>
        <w:ind w:left="284" w:hanging="284"/>
        <w:contextualSpacing/>
        <w:jc w:val="both"/>
        <w:rPr>
          <w:rFonts w:ascii="Times New Roman" w:hAnsi="Times New Roman"/>
          <w:sz w:val="24"/>
          <w:szCs w:val="24"/>
          <w:lang w:val="id"/>
        </w:rPr>
      </w:pPr>
      <w:r w:rsidRPr="00D61987">
        <w:rPr>
          <w:rFonts w:ascii="Times New Roman" w:hAnsi="Times New Roman"/>
          <w:sz w:val="24"/>
          <w:szCs w:val="24"/>
          <w:lang w:val="id"/>
        </w:rPr>
        <w:t>b_2  merupakan angka koefisien regresi (koefisien arah regresi) X2. Dengan asumsi inovasi memiliki nilai konstan, hal ini berarti bahwa untuk setiap peningkatan kreativitas sebesar satu an maka akan terjadi kepuasan konsumen dan akan meningkat sebesar 0,346</w:t>
      </w:r>
      <w:r w:rsidR="00112601" w:rsidRPr="00D61987">
        <w:rPr>
          <w:rFonts w:ascii="Times New Roman" w:hAnsi="Times New Roman"/>
          <w:sz w:val="24"/>
          <w:szCs w:val="24"/>
          <w:lang w:val="id"/>
        </w:rPr>
        <w:t>.</w:t>
      </w:r>
    </w:p>
    <w:p w14:paraId="2477FA55" w14:textId="75A8066E" w:rsidR="00E06F59" w:rsidRDefault="00E06F59" w:rsidP="00D61987">
      <w:pPr>
        <w:widowControl w:val="0"/>
        <w:autoSpaceDE w:val="0"/>
        <w:autoSpaceDN w:val="0"/>
        <w:adjustRightInd w:val="0"/>
        <w:spacing w:after="0" w:line="240" w:lineRule="auto"/>
        <w:ind w:left="284"/>
        <w:contextualSpacing/>
        <w:jc w:val="both"/>
        <w:rPr>
          <w:rFonts w:ascii="Times New Roman" w:hAnsi="Times New Roman"/>
          <w:sz w:val="24"/>
          <w:szCs w:val="24"/>
          <w:lang w:val="id"/>
        </w:rPr>
      </w:pPr>
    </w:p>
    <w:p w14:paraId="4A0B8E24" w14:textId="3858CF60" w:rsidR="00B12C91" w:rsidRDefault="00B12C91" w:rsidP="00D61987">
      <w:pPr>
        <w:widowControl w:val="0"/>
        <w:autoSpaceDE w:val="0"/>
        <w:autoSpaceDN w:val="0"/>
        <w:adjustRightInd w:val="0"/>
        <w:spacing w:after="0" w:line="240" w:lineRule="auto"/>
        <w:ind w:left="284"/>
        <w:contextualSpacing/>
        <w:jc w:val="both"/>
        <w:rPr>
          <w:rFonts w:ascii="Times New Roman" w:hAnsi="Times New Roman"/>
          <w:sz w:val="24"/>
          <w:szCs w:val="24"/>
          <w:lang w:val="id"/>
        </w:rPr>
      </w:pPr>
    </w:p>
    <w:p w14:paraId="4218569D" w14:textId="3ABF9C7A" w:rsidR="00B12C91" w:rsidRDefault="00B12C91" w:rsidP="00D61987">
      <w:pPr>
        <w:widowControl w:val="0"/>
        <w:autoSpaceDE w:val="0"/>
        <w:autoSpaceDN w:val="0"/>
        <w:adjustRightInd w:val="0"/>
        <w:spacing w:after="0" w:line="240" w:lineRule="auto"/>
        <w:ind w:left="284"/>
        <w:contextualSpacing/>
        <w:jc w:val="both"/>
        <w:rPr>
          <w:rFonts w:ascii="Times New Roman" w:hAnsi="Times New Roman"/>
          <w:sz w:val="24"/>
          <w:szCs w:val="24"/>
          <w:lang w:val="id"/>
        </w:rPr>
      </w:pPr>
    </w:p>
    <w:p w14:paraId="63E2CD2F" w14:textId="0EE66E40" w:rsidR="00B12C91" w:rsidRDefault="00B12C91" w:rsidP="00D61987">
      <w:pPr>
        <w:widowControl w:val="0"/>
        <w:autoSpaceDE w:val="0"/>
        <w:autoSpaceDN w:val="0"/>
        <w:adjustRightInd w:val="0"/>
        <w:spacing w:after="0" w:line="240" w:lineRule="auto"/>
        <w:ind w:left="284"/>
        <w:contextualSpacing/>
        <w:jc w:val="both"/>
        <w:rPr>
          <w:rFonts w:ascii="Times New Roman" w:hAnsi="Times New Roman"/>
          <w:sz w:val="24"/>
          <w:szCs w:val="24"/>
          <w:lang w:val="id"/>
        </w:rPr>
      </w:pPr>
    </w:p>
    <w:p w14:paraId="39204F7D" w14:textId="77777777" w:rsidR="00B12C91" w:rsidRPr="00D61987" w:rsidRDefault="00B12C91" w:rsidP="00D61987">
      <w:pPr>
        <w:widowControl w:val="0"/>
        <w:autoSpaceDE w:val="0"/>
        <w:autoSpaceDN w:val="0"/>
        <w:adjustRightInd w:val="0"/>
        <w:spacing w:after="0" w:line="240" w:lineRule="auto"/>
        <w:ind w:left="284"/>
        <w:contextualSpacing/>
        <w:jc w:val="both"/>
        <w:rPr>
          <w:rFonts w:ascii="Times New Roman" w:hAnsi="Times New Roman"/>
          <w:sz w:val="24"/>
          <w:szCs w:val="24"/>
          <w:lang w:val="id"/>
        </w:rPr>
      </w:pPr>
    </w:p>
    <w:p w14:paraId="06BBACBD" w14:textId="77777777" w:rsidR="00EF1BC6" w:rsidRPr="00D61987" w:rsidRDefault="00EF1BC6" w:rsidP="00D61987">
      <w:pPr>
        <w:widowControl w:val="0"/>
        <w:numPr>
          <w:ilvl w:val="0"/>
          <w:numId w:val="26"/>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Koefisien Determinasi</w:t>
      </w:r>
    </w:p>
    <w:tbl>
      <w:tblPr>
        <w:tblW w:w="4054"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50"/>
        <w:gridCol w:w="710"/>
        <w:gridCol w:w="753"/>
        <w:gridCol w:w="1019"/>
        <w:gridCol w:w="1022"/>
      </w:tblGrid>
      <w:tr w:rsidR="00EF1BC6" w:rsidRPr="00D61987" w14:paraId="11DD0B7A" w14:textId="77777777" w:rsidTr="00B155D4">
        <w:trPr>
          <w:cantSplit/>
          <w:trHeight w:val="274"/>
          <w:jc w:val="center"/>
        </w:trPr>
        <w:tc>
          <w:tcPr>
            <w:tcW w:w="4054" w:type="dxa"/>
            <w:gridSpan w:val="5"/>
            <w:shd w:val="clear" w:color="auto" w:fill="FFFFFF"/>
            <w:vAlign w:val="center"/>
          </w:tcPr>
          <w:p w14:paraId="3E104969"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010205"/>
                <w:sz w:val="16"/>
                <w:szCs w:val="16"/>
                <w:lang w:val="en-ID"/>
              </w:rPr>
            </w:pPr>
            <w:r w:rsidRPr="00D61987">
              <w:rPr>
                <w:rFonts w:ascii="Times New Roman" w:eastAsia="Times New Roman" w:hAnsi="Times New Roman"/>
                <w:b/>
                <w:bCs/>
                <w:color w:val="010205"/>
                <w:sz w:val="16"/>
                <w:szCs w:val="16"/>
                <w:lang w:val="en-ID"/>
              </w:rPr>
              <w:t xml:space="preserve">Model </w:t>
            </w:r>
            <w:proofErr w:type="spellStart"/>
            <w:r w:rsidRPr="00D61987">
              <w:rPr>
                <w:rFonts w:ascii="Times New Roman" w:eastAsia="Times New Roman" w:hAnsi="Times New Roman"/>
                <w:b/>
                <w:bCs/>
                <w:color w:val="010205"/>
                <w:sz w:val="16"/>
                <w:szCs w:val="16"/>
                <w:lang w:val="en-ID"/>
              </w:rPr>
              <w:t>Summary</w:t>
            </w:r>
            <w:r w:rsidRPr="00D61987">
              <w:rPr>
                <w:rFonts w:ascii="Times New Roman" w:eastAsia="Times New Roman" w:hAnsi="Times New Roman"/>
                <w:b/>
                <w:bCs/>
                <w:color w:val="010205"/>
                <w:sz w:val="16"/>
                <w:szCs w:val="16"/>
                <w:vertAlign w:val="superscript"/>
                <w:lang w:val="en-ID"/>
              </w:rPr>
              <w:t>b</w:t>
            </w:r>
            <w:proofErr w:type="spellEnd"/>
          </w:p>
        </w:tc>
      </w:tr>
      <w:tr w:rsidR="00EF1BC6" w:rsidRPr="00D61987" w14:paraId="4DC274C6" w14:textId="77777777" w:rsidTr="00B155D4">
        <w:trPr>
          <w:cantSplit/>
          <w:trHeight w:val="45"/>
          <w:jc w:val="center"/>
        </w:trPr>
        <w:tc>
          <w:tcPr>
            <w:tcW w:w="550" w:type="dxa"/>
            <w:shd w:val="clear" w:color="auto" w:fill="FFFFFF"/>
            <w:vAlign w:val="bottom"/>
          </w:tcPr>
          <w:p w14:paraId="680E01FD"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Model</w:t>
            </w:r>
          </w:p>
        </w:tc>
        <w:tc>
          <w:tcPr>
            <w:tcW w:w="710" w:type="dxa"/>
            <w:shd w:val="clear" w:color="auto" w:fill="FFFFFF"/>
            <w:vAlign w:val="bottom"/>
          </w:tcPr>
          <w:p w14:paraId="7C6F295D"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R</w:t>
            </w:r>
          </w:p>
        </w:tc>
        <w:tc>
          <w:tcPr>
            <w:tcW w:w="753" w:type="dxa"/>
            <w:shd w:val="clear" w:color="auto" w:fill="FFFFFF"/>
            <w:vAlign w:val="bottom"/>
          </w:tcPr>
          <w:p w14:paraId="4F92C88C"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R Square</w:t>
            </w:r>
          </w:p>
        </w:tc>
        <w:tc>
          <w:tcPr>
            <w:tcW w:w="1019" w:type="dxa"/>
            <w:shd w:val="clear" w:color="auto" w:fill="FFFFFF"/>
            <w:vAlign w:val="bottom"/>
          </w:tcPr>
          <w:p w14:paraId="4D249520"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Adjusted R Square</w:t>
            </w:r>
          </w:p>
        </w:tc>
        <w:tc>
          <w:tcPr>
            <w:tcW w:w="1022" w:type="dxa"/>
            <w:shd w:val="clear" w:color="auto" w:fill="FFFFFF"/>
            <w:vAlign w:val="bottom"/>
          </w:tcPr>
          <w:p w14:paraId="0F79C68B"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Std. Error of the Estimate</w:t>
            </w:r>
          </w:p>
        </w:tc>
      </w:tr>
      <w:tr w:rsidR="00EF1BC6" w:rsidRPr="00D61987" w14:paraId="48BEBAF7" w14:textId="77777777" w:rsidTr="00B155D4">
        <w:trPr>
          <w:cantSplit/>
          <w:trHeight w:val="257"/>
          <w:jc w:val="center"/>
        </w:trPr>
        <w:tc>
          <w:tcPr>
            <w:tcW w:w="550" w:type="dxa"/>
            <w:shd w:val="clear" w:color="auto" w:fill="E0E0E0"/>
          </w:tcPr>
          <w:p w14:paraId="3806A533"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1</w:t>
            </w:r>
          </w:p>
        </w:tc>
        <w:tc>
          <w:tcPr>
            <w:tcW w:w="710" w:type="dxa"/>
            <w:shd w:val="clear" w:color="auto" w:fill="FFFFFF"/>
          </w:tcPr>
          <w:p w14:paraId="71FC6420"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.763</w:t>
            </w:r>
            <w:r w:rsidRPr="00D61987">
              <w:rPr>
                <w:rFonts w:ascii="Times New Roman" w:eastAsia="Times New Roman" w:hAnsi="Times New Roman"/>
                <w:color w:val="010205"/>
                <w:sz w:val="16"/>
                <w:szCs w:val="16"/>
                <w:vertAlign w:val="superscript"/>
                <w:lang w:val="en-ID"/>
              </w:rPr>
              <w:t>a</w:t>
            </w:r>
          </w:p>
        </w:tc>
        <w:tc>
          <w:tcPr>
            <w:tcW w:w="753" w:type="dxa"/>
            <w:shd w:val="clear" w:color="auto" w:fill="FFFFFF"/>
          </w:tcPr>
          <w:p w14:paraId="7A9A0E37"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.583</w:t>
            </w:r>
          </w:p>
        </w:tc>
        <w:tc>
          <w:tcPr>
            <w:tcW w:w="1019" w:type="dxa"/>
            <w:shd w:val="clear" w:color="auto" w:fill="FFFFFF"/>
          </w:tcPr>
          <w:p w14:paraId="03205815"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.574</w:t>
            </w:r>
          </w:p>
        </w:tc>
        <w:tc>
          <w:tcPr>
            <w:tcW w:w="1022" w:type="dxa"/>
            <w:shd w:val="clear" w:color="auto" w:fill="FFFFFF"/>
          </w:tcPr>
          <w:p w14:paraId="0ADFDA1A"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3.573</w:t>
            </w:r>
          </w:p>
        </w:tc>
      </w:tr>
      <w:tr w:rsidR="00EF1BC6" w:rsidRPr="00D61987" w14:paraId="14621DBF" w14:textId="77777777" w:rsidTr="00B155D4">
        <w:trPr>
          <w:cantSplit/>
          <w:trHeight w:val="45"/>
          <w:jc w:val="center"/>
        </w:trPr>
        <w:tc>
          <w:tcPr>
            <w:tcW w:w="4054" w:type="dxa"/>
            <w:gridSpan w:val="5"/>
            <w:shd w:val="clear" w:color="auto" w:fill="FFFFFF"/>
          </w:tcPr>
          <w:p w14:paraId="581763F2"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 xml:space="preserve">a. Predictors: (Constant), </w:t>
            </w:r>
            <w:proofErr w:type="spellStart"/>
            <w:r w:rsidRPr="00D61987">
              <w:rPr>
                <w:rFonts w:ascii="Times New Roman" w:eastAsia="Times New Roman" w:hAnsi="Times New Roman"/>
                <w:color w:val="010205"/>
                <w:sz w:val="16"/>
                <w:szCs w:val="16"/>
                <w:lang w:val="en-ID"/>
              </w:rPr>
              <w:t>Kreativitas</w:t>
            </w:r>
            <w:proofErr w:type="spellEnd"/>
            <w:r w:rsidRPr="00D61987">
              <w:rPr>
                <w:rFonts w:ascii="Times New Roman" w:eastAsia="Times New Roman" w:hAnsi="Times New Roman"/>
                <w:color w:val="010205"/>
                <w:sz w:val="16"/>
                <w:szCs w:val="16"/>
                <w:lang w:val="en-ID"/>
              </w:rPr>
              <w:t xml:space="preserve">, </w:t>
            </w:r>
            <w:proofErr w:type="spellStart"/>
            <w:r w:rsidRPr="00D61987">
              <w:rPr>
                <w:rFonts w:ascii="Times New Roman" w:eastAsia="Times New Roman" w:hAnsi="Times New Roman"/>
                <w:color w:val="010205"/>
                <w:sz w:val="16"/>
                <w:szCs w:val="16"/>
                <w:lang w:val="en-ID"/>
              </w:rPr>
              <w:t>Inovasi</w:t>
            </w:r>
            <w:proofErr w:type="spellEnd"/>
          </w:p>
        </w:tc>
      </w:tr>
      <w:tr w:rsidR="00EF1BC6" w:rsidRPr="00D61987" w14:paraId="3229F84A" w14:textId="77777777" w:rsidTr="00B155D4">
        <w:trPr>
          <w:cantSplit/>
          <w:trHeight w:val="45"/>
          <w:jc w:val="center"/>
        </w:trPr>
        <w:tc>
          <w:tcPr>
            <w:tcW w:w="4054" w:type="dxa"/>
            <w:gridSpan w:val="5"/>
            <w:shd w:val="clear" w:color="auto" w:fill="FFFFFF"/>
          </w:tcPr>
          <w:p w14:paraId="131BF245"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 xml:space="preserve">b. Dependent Variable: </w:t>
            </w:r>
            <w:proofErr w:type="spellStart"/>
            <w:r w:rsidRPr="00D61987">
              <w:rPr>
                <w:rFonts w:ascii="Times New Roman" w:eastAsia="Times New Roman" w:hAnsi="Times New Roman"/>
                <w:color w:val="010205"/>
                <w:sz w:val="16"/>
                <w:szCs w:val="16"/>
                <w:lang w:val="en-ID"/>
              </w:rPr>
              <w:t>Kepuasan</w:t>
            </w:r>
            <w:proofErr w:type="spellEnd"/>
            <w:r w:rsidRPr="00D61987">
              <w:rPr>
                <w:rFonts w:ascii="Times New Roman" w:eastAsia="Times New Roman" w:hAnsi="Times New Roman"/>
                <w:color w:val="010205"/>
                <w:sz w:val="16"/>
                <w:szCs w:val="16"/>
                <w:lang w:val="en-ID"/>
              </w:rPr>
              <w:t xml:space="preserve"> </w:t>
            </w:r>
            <w:proofErr w:type="spellStart"/>
            <w:r w:rsidRPr="00D61987">
              <w:rPr>
                <w:rFonts w:ascii="Times New Roman" w:eastAsia="Times New Roman" w:hAnsi="Times New Roman"/>
                <w:color w:val="010205"/>
                <w:sz w:val="16"/>
                <w:szCs w:val="16"/>
                <w:lang w:val="en-ID"/>
              </w:rPr>
              <w:t>Konsumen</w:t>
            </w:r>
            <w:proofErr w:type="spellEnd"/>
          </w:p>
        </w:tc>
      </w:tr>
    </w:tbl>
    <w:p w14:paraId="0F2703B4"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b/>
          <w:bCs/>
          <w:sz w:val="24"/>
          <w:szCs w:val="24"/>
          <w:lang w:val="en-US"/>
        </w:rPr>
      </w:pPr>
      <w:r w:rsidRPr="00D61987">
        <w:rPr>
          <w:rFonts w:ascii="Times New Roman" w:hAnsi="Times New Roman"/>
          <w:b/>
          <w:bCs/>
          <w:sz w:val="24"/>
          <w:szCs w:val="24"/>
          <w:lang w:val="en-US"/>
        </w:rPr>
        <w:t>Gambar 11.</w:t>
      </w:r>
      <w:r w:rsidR="006443FA" w:rsidRPr="00D61987">
        <w:rPr>
          <w:rFonts w:ascii="Times New Roman" w:hAnsi="Times New Roman"/>
          <w:b/>
          <w:bCs/>
          <w:sz w:val="24"/>
          <w:szCs w:val="24"/>
          <w:lang w:val="en-US"/>
        </w:rPr>
        <w:t xml:space="preserve"> </w:t>
      </w:r>
      <w:proofErr w:type="spellStart"/>
      <w:r w:rsidR="006443FA" w:rsidRPr="00D61987">
        <w:rPr>
          <w:rFonts w:ascii="Times New Roman" w:hAnsi="Times New Roman"/>
          <w:b/>
          <w:bCs/>
          <w:sz w:val="24"/>
          <w:szCs w:val="24"/>
          <w:lang w:val="en-US"/>
        </w:rPr>
        <w:t>Uji</w:t>
      </w:r>
      <w:proofErr w:type="spellEnd"/>
      <w:r w:rsidR="006443FA" w:rsidRPr="00D61987">
        <w:rPr>
          <w:rFonts w:ascii="Times New Roman" w:hAnsi="Times New Roman"/>
          <w:b/>
          <w:bCs/>
          <w:sz w:val="24"/>
          <w:szCs w:val="24"/>
          <w:lang w:val="en-US"/>
        </w:rPr>
        <w:t xml:space="preserve"> </w:t>
      </w:r>
      <w:proofErr w:type="spellStart"/>
      <w:r w:rsidR="006443FA" w:rsidRPr="00D61987">
        <w:rPr>
          <w:rFonts w:ascii="Times New Roman" w:hAnsi="Times New Roman"/>
          <w:b/>
          <w:bCs/>
          <w:sz w:val="24"/>
          <w:szCs w:val="24"/>
          <w:lang w:val="en-US"/>
        </w:rPr>
        <w:t>Determinasi</w:t>
      </w:r>
      <w:proofErr w:type="spellEnd"/>
    </w:p>
    <w:p w14:paraId="66C5DB8B"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sz w:val="24"/>
          <w:szCs w:val="24"/>
          <w:lang w:val="en-US"/>
        </w:rPr>
      </w:pPr>
      <w:proofErr w:type="spellStart"/>
      <w:r w:rsidRPr="00D61987">
        <w:rPr>
          <w:rFonts w:ascii="Times New Roman" w:hAnsi="Times New Roman"/>
          <w:sz w:val="24"/>
          <w:szCs w:val="24"/>
          <w:lang w:val="en-US"/>
        </w:rPr>
        <w:t>Sumber</w:t>
      </w:r>
      <w:proofErr w:type="spellEnd"/>
      <w:r w:rsidRPr="00D61987">
        <w:rPr>
          <w:rFonts w:ascii="Times New Roman" w:hAnsi="Times New Roman"/>
          <w:sz w:val="24"/>
          <w:szCs w:val="24"/>
          <w:lang w:val="en-US"/>
        </w:rPr>
        <w:t xml:space="preserve"> :</w:t>
      </w:r>
      <w:r w:rsidR="006443FA" w:rsidRPr="00D61987">
        <w:rPr>
          <w:rFonts w:ascii="Times New Roman" w:hAnsi="Times New Roman"/>
          <w:sz w:val="24"/>
          <w:szCs w:val="24"/>
          <w:lang w:val="en-US"/>
        </w:rPr>
        <w:t xml:space="preserve"> Hasil </w:t>
      </w:r>
      <w:proofErr w:type="spellStart"/>
      <w:r w:rsidR="006443FA" w:rsidRPr="00D61987">
        <w:rPr>
          <w:rFonts w:ascii="Times New Roman" w:hAnsi="Times New Roman"/>
          <w:sz w:val="24"/>
          <w:szCs w:val="24"/>
          <w:lang w:val="en-US"/>
        </w:rPr>
        <w:t>Olah</w:t>
      </w:r>
      <w:proofErr w:type="spellEnd"/>
      <w:r w:rsidR="006443FA" w:rsidRPr="00D61987">
        <w:rPr>
          <w:rFonts w:ascii="Times New Roman" w:hAnsi="Times New Roman"/>
          <w:sz w:val="24"/>
          <w:szCs w:val="24"/>
          <w:lang w:val="en-US"/>
        </w:rPr>
        <w:t xml:space="preserve"> Data </w:t>
      </w:r>
      <w:proofErr w:type="spellStart"/>
      <w:r w:rsidR="006443FA" w:rsidRPr="00D61987">
        <w:rPr>
          <w:rFonts w:ascii="Times New Roman" w:hAnsi="Times New Roman"/>
          <w:sz w:val="24"/>
          <w:szCs w:val="24"/>
          <w:lang w:val="en-US"/>
        </w:rPr>
        <w:t>Penulis</w:t>
      </w:r>
      <w:proofErr w:type="spellEnd"/>
      <w:r w:rsidR="006443FA" w:rsidRPr="00D61987">
        <w:rPr>
          <w:rFonts w:ascii="Times New Roman" w:hAnsi="Times New Roman"/>
          <w:sz w:val="24"/>
          <w:szCs w:val="24"/>
          <w:lang w:val="en-US"/>
        </w:rPr>
        <w:t>, 2023</w:t>
      </w:r>
    </w:p>
    <w:p w14:paraId="2042F1A1" w14:textId="77777777" w:rsidR="00EF1BC6" w:rsidRPr="00D61987" w:rsidRDefault="00EF1BC6" w:rsidP="00D61987">
      <w:pPr>
        <w:widowControl w:val="0"/>
        <w:autoSpaceDE w:val="0"/>
        <w:autoSpaceDN w:val="0"/>
        <w:spacing w:after="0" w:line="240" w:lineRule="auto"/>
        <w:ind w:firstLine="567"/>
        <w:contextualSpacing/>
        <w:jc w:val="both"/>
        <w:rPr>
          <w:rFonts w:ascii="Times New Roman" w:eastAsia="Times New Roman" w:hAnsi="Times New Roman"/>
          <w:sz w:val="24"/>
          <w:szCs w:val="24"/>
          <w:lang w:val="id"/>
        </w:rPr>
      </w:pPr>
      <w:r w:rsidRPr="00D61987">
        <w:rPr>
          <w:rFonts w:ascii="Times New Roman" w:eastAsia="Times New Roman" w:hAnsi="Times New Roman"/>
          <w:sz w:val="24"/>
          <w:szCs w:val="24"/>
          <w:lang w:val="id"/>
        </w:rPr>
        <w:t>Koefisien R Square adalah 0,583, yang setara dengan 58,3%, seperti yang ditunjukkan pada tabel keluaran "Ringkasan Model". Dengan kata lain, angka ini menunjukkan adanya pengaruh gabungan sebesar 58,3% antara variabel inovasi dan kreativitas dengan variabel kepuasan konsumen secara keseluruhan. Faktor lain yang tidak termasuk dalam analisis regresi menyumbang 41,7% sisanya (100% - 58,3%).</w:t>
      </w:r>
    </w:p>
    <w:p w14:paraId="433C7F03" w14:textId="77777777" w:rsidR="00EF1BC6" w:rsidRPr="00D61987" w:rsidRDefault="00EF1BC6" w:rsidP="00D61987">
      <w:pPr>
        <w:widowControl w:val="0"/>
        <w:autoSpaceDE w:val="0"/>
        <w:autoSpaceDN w:val="0"/>
        <w:spacing w:after="0" w:line="240" w:lineRule="auto"/>
        <w:contextualSpacing/>
        <w:jc w:val="both"/>
        <w:rPr>
          <w:rFonts w:ascii="Times New Roman" w:eastAsia="Times New Roman" w:hAnsi="Times New Roman"/>
          <w:sz w:val="24"/>
          <w:szCs w:val="24"/>
          <w:lang w:val="id"/>
        </w:rPr>
      </w:pPr>
    </w:p>
    <w:p w14:paraId="02E1618C" w14:textId="77777777" w:rsidR="00EF1BC6" w:rsidRPr="00D61987" w:rsidRDefault="00EF1BC6" w:rsidP="00D61987">
      <w:pPr>
        <w:widowControl w:val="0"/>
        <w:numPr>
          <w:ilvl w:val="0"/>
          <w:numId w:val="26"/>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Uji Parsial (Uji t)</w:t>
      </w:r>
    </w:p>
    <w:p w14:paraId="1B67E7F7" w14:textId="77777777" w:rsidR="00EF1BC6" w:rsidRPr="00D61987" w:rsidRDefault="00EF1BC6" w:rsidP="00D61987">
      <w:pPr>
        <w:widowControl w:val="0"/>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H</w:t>
      </w:r>
      <w:r w:rsidRPr="00D61987">
        <w:rPr>
          <w:rFonts w:ascii="Times New Roman" w:hAnsi="Times New Roman"/>
          <w:sz w:val="24"/>
          <w:szCs w:val="24"/>
          <w:vertAlign w:val="subscript"/>
        </w:rPr>
        <w:t xml:space="preserve">1 </w:t>
      </w:r>
      <w:r w:rsidRPr="00D61987">
        <w:rPr>
          <w:rFonts w:ascii="Times New Roman" w:hAnsi="Times New Roman"/>
          <w:sz w:val="24"/>
          <w:szCs w:val="24"/>
        </w:rPr>
        <w:t xml:space="preserve">= terdapat pengaruh antara </w:t>
      </w:r>
      <w:r w:rsidRPr="00D61987">
        <w:rPr>
          <w:rFonts w:ascii="Times New Roman" w:eastAsia="Times New Roman" w:hAnsi="Times New Roman"/>
          <w:bCs/>
          <w:sz w:val="24"/>
          <w:szCs w:val="24"/>
        </w:rPr>
        <w:t>I</w:t>
      </w:r>
      <w:r w:rsidRPr="00D61987">
        <w:rPr>
          <w:rFonts w:ascii="Times New Roman" w:eastAsia="Times New Roman" w:hAnsi="Times New Roman"/>
          <w:bCs/>
          <w:sz w:val="24"/>
          <w:szCs w:val="24"/>
          <w:lang w:val="id"/>
        </w:rPr>
        <w:t>novasi terhadap Kepuasan Konsumen UMKM Pemancingan dan Rumah Makan H.Romli</w:t>
      </w:r>
    </w:p>
    <w:p w14:paraId="7C3AB9BC" w14:textId="77777777" w:rsidR="00EF1BC6" w:rsidRPr="00D61987" w:rsidRDefault="00EF1BC6" w:rsidP="00D61987">
      <w:pPr>
        <w:widowControl w:val="0"/>
        <w:autoSpaceDE w:val="0"/>
        <w:autoSpaceDN w:val="0"/>
        <w:spacing w:after="0" w:line="240" w:lineRule="auto"/>
        <w:ind w:left="284" w:hanging="284"/>
        <w:contextualSpacing/>
        <w:jc w:val="both"/>
        <w:rPr>
          <w:rFonts w:ascii="Times New Roman" w:hAnsi="Times New Roman"/>
          <w:sz w:val="24"/>
          <w:szCs w:val="24"/>
          <w:lang w:val="id"/>
        </w:rPr>
      </w:pPr>
      <w:r w:rsidRPr="00D61987">
        <w:rPr>
          <w:rFonts w:ascii="Times New Roman" w:hAnsi="Times New Roman"/>
          <w:sz w:val="24"/>
          <w:szCs w:val="24"/>
        </w:rPr>
        <w:t>H</w:t>
      </w:r>
      <w:r w:rsidRPr="00D61987">
        <w:rPr>
          <w:rFonts w:ascii="Times New Roman" w:hAnsi="Times New Roman"/>
          <w:sz w:val="24"/>
          <w:szCs w:val="24"/>
          <w:vertAlign w:val="subscript"/>
        </w:rPr>
        <w:t xml:space="preserve">2 </w:t>
      </w:r>
      <w:r w:rsidRPr="00D61987">
        <w:rPr>
          <w:rFonts w:ascii="Times New Roman" w:hAnsi="Times New Roman"/>
          <w:b/>
          <w:sz w:val="24"/>
          <w:szCs w:val="24"/>
        </w:rPr>
        <w:t xml:space="preserve">= </w:t>
      </w:r>
      <w:r w:rsidRPr="00D61987">
        <w:rPr>
          <w:rFonts w:ascii="Times New Roman" w:hAnsi="Times New Roman"/>
          <w:sz w:val="24"/>
          <w:szCs w:val="24"/>
        </w:rPr>
        <w:t>terdapat pengaruh antara</w:t>
      </w:r>
      <w:r w:rsidRPr="00D61987">
        <w:rPr>
          <w:rFonts w:ascii="Times New Roman" w:hAnsi="Times New Roman"/>
          <w:sz w:val="24"/>
          <w:szCs w:val="24"/>
          <w:lang w:val="id"/>
        </w:rPr>
        <w:t xml:space="preserve"> </w:t>
      </w:r>
      <w:r w:rsidRPr="00D61987">
        <w:rPr>
          <w:rFonts w:ascii="Times New Roman" w:hAnsi="Times New Roman"/>
          <w:sz w:val="24"/>
          <w:szCs w:val="24"/>
        </w:rPr>
        <w:t>K</w:t>
      </w:r>
      <w:r w:rsidRPr="00D61987">
        <w:rPr>
          <w:rFonts w:ascii="Times New Roman" w:hAnsi="Times New Roman"/>
          <w:sz w:val="24"/>
          <w:szCs w:val="24"/>
          <w:lang w:val="id"/>
        </w:rPr>
        <w:t>reativitas terhadap Kepuasan Konsumen UMKM Pemancingan dan Rumah Makan H.Romli.</w:t>
      </w:r>
    </w:p>
    <w:p w14:paraId="73F44B51" w14:textId="77777777" w:rsidR="00EF1BC6" w:rsidRPr="00D61987" w:rsidRDefault="00EF1BC6" w:rsidP="00D61987">
      <w:pPr>
        <w:widowControl w:val="0"/>
        <w:autoSpaceDE w:val="0"/>
        <w:autoSpaceDN w:val="0"/>
        <w:spacing w:after="0" w:line="240" w:lineRule="auto"/>
        <w:contextualSpacing/>
        <w:jc w:val="both"/>
        <w:rPr>
          <w:rFonts w:ascii="Times New Roman" w:hAnsi="Times New Roman"/>
          <w:sz w:val="24"/>
          <w:szCs w:val="24"/>
        </w:rPr>
      </w:pPr>
      <w:r w:rsidRPr="00D61987">
        <w:rPr>
          <w:rFonts w:ascii="Times New Roman" w:hAnsi="Times New Roman"/>
          <w:sz w:val="24"/>
          <w:szCs w:val="24"/>
        </w:rPr>
        <w:t>Dasar pengambilan keputusan Uji t :</w:t>
      </w:r>
    </w:p>
    <w:p w14:paraId="7DFA6386" w14:textId="77777777" w:rsidR="00EF1BC6" w:rsidRPr="00D61987" w:rsidRDefault="00EF1BC6" w:rsidP="00D61987">
      <w:pPr>
        <w:widowControl w:val="0"/>
        <w:numPr>
          <w:ilvl w:val="0"/>
          <w:numId w:val="39"/>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Berdasarkan nilai signifikansi (Sig.) dari tabel output “</w:t>
      </w:r>
      <w:r w:rsidRPr="00D61987">
        <w:rPr>
          <w:rFonts w:ascii="Times New Roman" w:hAnsi="Times New Roman"/>
          <w:sz w:val="24"/>
          <w:szCs w:val="24"/>
          <w:lang w:val="id"/>
        </w:rPr>
        <w:t>Coefficients</w:t>
      </w:r>
      <w:r w:rsidRPr="00D61987">
        <w:rPr>
          <w:rFonts w:ascii="Times New Roman" w:hAnsi="Times New Roman"/>
          <w:sz w:val="24"/>
          <w:szCs w:val="24"/>
        </w:rPr>
        <w:t>”</w:t>
      </w:r>
    </w:p>
    <w:p w14:paraId="09C90AB0" w14:textId="77777777" w:rsidR="00EF1BC6" w:rsidRPr="00D61987" w:rsidRDefault="00EF1BC6" w:rsidP="00D61987">
      <w:pPr>
        <w:widowControl w:val="0"/>
        <w:numPr>
          <w:ilvl w:val="0"/>
          <w:numId w:val="40"/>
        </w:numPr>
        <w:autoSpaceDE w:val="0"/>
        <w:autoSpaceDN w:val="0"/>
        <w:spacing w:after="0" w:line="240" w:lineRule="auto"/>
        <w:ind w:left="567" w:hanging="283"/>
        <w:contextualSpacing/>
        <w:jc w:val="both"/>
        <w:rPr>
          <w:rFonts w:ascii="Times New Roman" w:hAnsi="Times New Roman"/>
          <w:sz w:val="24"/>
          <w:szCs w:val="24"/>
        </w:rPr>
      </w:pPr>
      <w:r w:rsidRPr="00D61987">
        <w:rPr>
          <w:rFonts w:ascii="Times New Roman" w:hAnsi="Times New Roman"/>
          <w:sz w:val="24"/>
          <w:szCs w:val="24"/>
        </w:rPr>
        <w:t>Jika nilai Sig. &lt; 0,05, maka hipotesis diterima.</w:t>
      </w:r>
    </w:p>
    <w:p w14:paraId="00ABB0EC" w14:textId="77777777" w:rsidR="00EF1BC6" w:rsidRPr="00D61987" w:rsidRDefault="00EF1BC6" w:rsidP="00D61987">
      <w:pPr>
        <w:widowControl w:val="0"/>
        <w:numPr>
          <w:ilvl w:val="0"/>
          <w:numId w:val="40"/>
        </w:numPr>
        <w:autoSpaceDE w:val="0"/>
        <w:autoSpaceDN w:val="0"/>
        <w:spacing w:after="0" w:line="240" w:lineRule="auto"/>
        <w:ind w:left="567" w:hanging="283"/>
        <w:contextualSpacing/>
        <w:jc w:val="both"/>
        <w:rPr>
          <w:rFonts w:ascii="Times New Roman" w:hAnsi="Times New Roman"/>
          <w:sz w:val="24"/>
          <w:szCs w:val="24"/>
        </w:rPr>
      </w:pPr>
      <w:r w:rsidRPr="00D61987">
        <w:rPr>
          <w:rFonts w:ascii="Times New Roman" w:hAnsi="Times New Roman"/>
          <w:sz w:val="24"/>
          <w:szCs w:val="24"/>
        </w:rPr>
        <w:t>Jika nilai Sig. &gt; 0,05, maka hipotesis ditolak.</w:t>
      </w:r>
    </w:p>
    <w:p w14:paraId="55AEFCF0" w14:textId="77777777" w:rsidR="00EF1BC6" w:rsidRPr="00D61987" w:rsidRDefault="00EF1BC6" w:rsidP="00D61987">
      <w:pPr>
        <w:widowControl w:val="0"/>
        <w:numPr>
          <w:ilvl w:val="0"/>
          <w:numId w:val="39"/>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Berdasarkan perbandingan nilai t hitung dengan t tabel</w:t>
      </w:r>
    </w:p>
    <w:p w14:paraId="352A6DAA" w14:textId="77777777" w:rsidR="00EF1BC6" w:rsidRPr="00D61987" w:rsidRDefault="00EF1BC6" w:rsidP="00D61987">
      <w:pPr>
        <w:widowControl w:val="0"/>
        <w:numPr>
          <w:ilvl w:val="0"/>
          <w:numId w:val="41"/>
        </w:numPr>
        <w:autoSpaceDE w:val="0"/>
        <w:autoSpaceDN w:val="0"/>
        <w:spacing w:after="0" w:line="240" w:lineRule="auto"/>
        <w:ind w:left="567" w:hanging="284"/>
        <w:contextualSpacing/>
        <w:jc w:val="both"/>
        <w:rPr>
          <w:rFonts w:ascii="Times New Roman" w:hAnsi="Times New Roman"/>
          <w:sz w:val="24"/>
          <w:szCs w:val="24"/>
        </w:rPr>
      </w:pPr>
      <w:r w:rsidRPr="00D61987">
        <w:rPr>
          <w:rFonts w:ascii="Times New Roman" w:hAnsi="Times New Roman"/>
          <w:sz w:val="24"/>
          <w:szCs w:val="24"/>
        </w:rPr>
        <w:t>Jika nilai t hitung &gt; t tabel, maka hipotesis diterima.</w:t>
      </w:r>
    </w:p>
    <w:p w14:paraId="37BDD5F8" w14:textId="77777777" w:rsidR="00EF1BC6" w:rsidRPr="00D61987" w:rsidRDefault="00EF1BC6" w:rsidP="00D61987">
      <w:pPr>
        <w:widowControl w:val="0"/>
        <w:numPr>
          <w:ilvl w:val="0"/>
          <w:numId w:val="41"/>
        </w:numPr>
        <w:autoSpaceDE w:val="0"/>
        <w:autoSpaceDN w:val="0"/>
        <w:spacing w:after="0" w:line="240" w:lineRule="auto"/>
        <w:ind w:left="567" w:hanging="284"/>
        <w:contextualSpacing/>
        <w:jc w:val="both"/>
        <w:rPr>
          <w:rFonts w:ascii="Times New Roman" w:hAnsi="Times New Roman"/>
          <w:sz w:val="24"/>
          <w:szCs w:val="24"/>
        </w:rPr>
      </w:pPr>
      <w:r w:rsidRPr="00D61987">
        <w:rPr>
          <w:rFonts w:ascii="Times New Roman" w:hAnsi="Times New Roman"/>
          <w:sz w:val="24"/>
          <w:szCs w:val="24"/>
        </w:rPr>
        <w:t>Jika nilai t hitung &lt; t tabel, maka hipotesis ditolak.</w:t>
      </w:r>
    </w:p>
    <w:p w14:paraId="08C66250" w14:textId="77777777" w:rsidR="00687784" w:rsidRPr="00D61987" w:rsidRDefault="00687784" w:rsidP="00D61987">
      <w:pPr>
        <w:widowControl w:val="0"/>
        <w:autoSpaceDE w:val="0"/>
        <w:autoSpaceDN w:val="0"/>
        <w:adjustRightInd w:val="0"/>
        <w:spacing w:after="0" w:line="240" w:lineRule="auto"/>
        <w:contextualSpacing/>
        <w:rPr>
          <w:rFonts w:ascii="Times New Roman" w:eastAsia="Times New Roman" w:hAnsi="Times New Roman"/>
          <w:sz w:val="24"/>
          <w:szCs w:val="24"/>
          <w:lang w:val="en-ID"/>
        </w:rPr>
      </w:pPr>
    </w:p>
    <w:tbl>
      <w:tblPr>
        <w:tblpPr w:leftFromText="180" w:rightFromText="180" w:vertAnchor="text" w:horzAnchor="margin" w:tblpY="-49"/>
        <w:tblW w:w="407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72"/>
        <w:gridCol w:w="884"/>
        <w:gridCol w:w="968"/>
        <w:gridCol w:w="675"/>
        <w:gridCol w:w="570"/>
        <w:gridCol w:w="105"/>
      </w:tblGrid>
      <w:tr w:rsidR="00B12C91" w:rsidRPr="00D61987" w14:paraId="75996B1B" w14:textId="77777777" w:rsidTr="00B12C91">
        <w:trPr>
          <w:gridAfter w:val="1"/>
          <w:wAfter w:w="105" w:type="dxa"/>
          <w:cantSplit/>
          <w:trHeight w:val="53"/>
        </w:trPr>
        <w:tc>
          <w:tcPr>
            <w:tcW w:w="3969" w:type="dxa"/>
            <w:gridSpan w:val="5"/>
            <w:shd w:val="clear" w:color="auto" w:fill="FFFFFF"/>
            <w:vAlign w:val="center"/>
          </w:tcPr>
          <w:p w14:paraId="2AC8D4D3" w14:textId="77777777" w:rsidR="00B12C91" w:rsidRPr="00D61987" w:rsidRDefault="00B12C91" w:rsidP="00B12C91">
            <w:pPr>
              <w:widowControl w:val="0"/>
              <w:autoSpaceDE w:val="0"/>
              <w:autoSpaceDN w:val="0"/>
              <w:adjustRightInd w:val="0"/>
              <w:spacing w:after="0" w:line="240" w:lineRule="auto"/>
              <w:ind w:right="60"/>
              <w:contextualSpacing/>
              <w:jc w:val="center"/>
              <w:rPr>
                <w:rFonts w:ascii="Times New Roman" w:eastAsia="Times New Roman" w:hAnsi="Times New Roman"/>
                <w:b/>
                <w:bCs/>
                <w:color w:val="010205"/>
                <w:sz w:val="16"/>
                <w:szCs w:val="16"/>
                <w:vertAlign w:val="superscript"/>
                <w:lang w:val="en-ID"/>
              </w:rPr>
            </w:pPr>
            <w:proofErr w:type="spellStart"/>
            <w:r w:rsidRPr="00D61987">
              <w:rPr>
                <w:rFonts w:ascii="Times New Roman" w:eastAsia="Times New Roman" w:hAnsi="Times New Roman"/>
                <w:b/>
                <w:bCs/>
                <w:color w:val="010205"/>
                <w:sz w:val="16"/>
                <w:szCs w:val="16"/>
                <w:lang w:val="en-ID"/>
              </w:rPr>
              <w:t>Coefficients</w:t>
            </w:r>
            <w:r w:rsidRPr="00D61987">
              <w:rPr>
                <w:rFonts w:ascii="Times New Roman" w:eastAsia="Times New Roman" w:hAnsi="Times New Roman"/>
                <w:b/>
                <w:bCs/>
                <w:color w:val="010205"/>
                <w:sz w:val="16"/>
                <w:szCs w:val="16"/>
                <w:vertAlign w:val="superscript"/>
                <w:lang w:val="en-ID"/>
              </w:rPr>
              <w:t>a</w:t>
            </w:r>
            <w:proofErr w:type="spellEnd"/>
          </w:p>
        </w:tc>
      </w:tr>
      <w:tr w:rsidR="00B12C91" w:rsidRPr="00D61987" w14:paraId="7970BBC3" w14:textId="77777777" w:rsidTr="00B12C91">
        <w:trPr>
          <w:cantSplit/>
          <w:trHeight w:val="353"/>
        </w:trPr>
        <w:tc>
          <w:tcPr>
            <w:tcW w:w="1756" w:type="dxa"/>
            <w:gridSpan w:val="2"/>
            <w:shd w:val="clear" w:color="auto" w:fill="FFFFFF"/>
            <w:vAlign w:val="bottom"/>
          </w:tcPr>
          <w:p w14:paraId="19AEDD74" w14:textId="77777777" w:rsidR="00B12C91" w:rsidRPr="00D61987" w:rsidRDefault="00B12C91" w:rsidP="00B12C91">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Unstandardized Coefficients</w:t>
            </w:r>
          </w:p>
        </w:tc>
        <w:tc>
          <w:tcPr>
            <w:tcW w:w="968" w:type="dxa"/>
            <w:shd w:val="clear" w:color="auto" w:fill="FFFFFF"/>
            <w:vAlign w:val="bottom"/>
          </w:tcPr>
          <w:p w14:paraId="64725B51" w14:textId="77777777" w:rsidR="00B12C91" w:rsidRPr="00D61987" w:rsidRDefault="00B12C91" w:rsidP="00B12C91">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Standardized Coefficients</w:t>
            </w:r>
          </w:p>
        </w:tc>
        <w:tc>
          <w:tcPr>
            <w:tcW w:w="675" w:type="dxa"/>
            <w:vMerge w:val="restart"/>
            <w:shd w:val="clear" w:color="auto" w:fill="FFFFFF"/>
            <w:vAlign w:val="bottom"/>
          </w:tcPr>
          <w:p w14:paraId="12262AC4" w14:textId="77777777" w:rsidR="00B12C91" w:rsidRPr="00D61987" w:rsidRDefault="00B12C91" w:rsidP="00B12C91">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t</w:t>
            </w:r>
          </w:p>
        </w:tc>
        <w:tc>
          <w:tcPr>
            <w:tcW w:w="675" w:type="dxa"/>
            <w:gridSpan w:val="2"/>
            <w:vMerge w:val="restart"/>
            <w:shd w:val="clear" w:color="auto" w:fill="FFFFFF"/>
            <w:vAlign w:val="bottom"/>
          </w:tcPr>
          <w:p w14:paraId="5D4349BD" w14:textId="77777777" w:rsidR="00B12C91" w:rsidRPr="00D61987" w:rsidRDefault="00B12C91" w:rsidP="00B12C91">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Sig.</w:t>
            </w:r>
          </w:p>
        </w:tc>
      </w:tr>
      <w:tr w:rsidR="00B12C91" w:rsidRPr="00D61987" w14:paraId="37945A7B" w14:textId="77777777" w:rsidTr="00B12C91">
        <w:trPr>
          <w:cantSplit/>
          <w:trHeight w:val="169"/>
        </w:trPr>
        <w:tc>
          <w:tcPr>
            <w:tcW w:w="872" w:type="dxa"/>
            <w:shd w:val="clear" w:color="auto" w:fill="FFFFFF"/>
            <w:vAlign w:val="bottom"/>
          </w:tcPr>
          <w:p w14:paraId="74E01B74" w14:textId="77777777" w:rsidR="00B12C91" w:rsidRPr="00D61987" w:rsidRDefault="00B12C91" w:rsidP="00B12C91">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B</w:t>
            </w:r>
          </w:p>
        </w:tc>
        <w:tc>
          <w:tcPr>
            <w:tcW w:w="884" w:type="dxa"/>
            <w:shd w:val="clear" w:color="auto" w:fill="FFFFFF"/>
            <w:vAlign w:val="bottom"/>
          </w:tcPr>
          <w:p w14:paraId="548A1578" w14:textId="77777777" w:rsidR="00B12C91" w:rsidRPr="00D61987" w:rsidRDefault="00B12C91" w:rsidP="00B12C91">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Std. Error</w:t>
            </w:r>
          </w:p>
        </w:tc>
        <w:tc>
          <w:tcPr>
            <w:tcW w:w="968" w:type="dxa"/>
            <w:shd w:val="clear" w:color="auto" w:fill="FFFFFF"/>
            <w:vAlign w:val="bottom"/>
          </w:tcPr>
          <w:p w14:paraId="50667ED3" w14:textId="77777777" w:rsidR="00B12C91" w:rsidRPr="00D61987" w:rsidRDefault="00B12C91" w:rsidP="00B12C91">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6"/>
                <w:szCs w:val="16"/>
                <w:lang w:val="en-ID"/>
              </w:rPr>
            </w:pPr>
            <w:r w:rsidRPr="00D61987">
              <w:rPr>
                <w:rFonts w:ascii="Times New Roman" w:eastAsia="Times New Roman" w:hAnsi="Times New Roman"/>
                <w:color w:val="264A60"/>
                <w:sz w:val="16"/>
                <w:szCs w:val="16"/>
                <w:lang w:val="en-ID"/>
              </w:rPr>
              <w:t>Beta</w:t>
            </w:r>
          </w:p>
        </w:tc>
        <w:tc>
          <w:tcPr>
            <w:tcW w:w="675" w:type="dxa"/>
            <w:vMerge/>
            <w:shd w:val="clear" w:color="auto" w:fill="FFFFFF"/>
            <w:vAlign w:val="bottom"/>
          </w:tcPr>
          <w:p w14:paraId="071C4384" w14:textId="77777777" w:rsidR="00B12C91" w:rsidRPr="00D61987" w:rsidRDefault="00B12C91" w:rsidP="00B12C91">
            <w:pPr>
              <w:widowControl w:val="0"/>
              <w:autoSpaceDE w:val="0"/>
              <w:autoSpaceDN w:val="0"/>
              <w:adjustRightInd w:val="0"/>
              <w:spacing w:after="0" w:line="240" w:lineRule="auto"/>
              <w:contextualSpacing/>
              <w:rPr>
                <w:rFonts w:ascii="Times New Roman" w:eastAsia="Times New Roman" w:hAnsi="Times New Roman"/>
                <w:color w:val="264A60"/>
                <w:sz w:val="16"/>
                <w:szCs w:val="16"/>
                <w:lang w:val="en-ID"/>
              </w:rPr>
            </w:pPr>
          </w:p>
        </w:tc>
        <w:tc>
          <w:tcPr>
            <w:tcW w:w="675" w:type="dxa"/>
            <w:gridSpan w:val="2"/>
            <w:vMerge/>
            <w:shd w:val="clear" w:color="auto" w:fill="FFFFFF"/>
            <w:vAlign w:val="bottom"/>
          </w:tcPr>
          <w:p w14:paraId="6256D0C7" w14:textId="77777777" w:rsidR="00B12C91" w:rsidRPr="00D61987" w:rsidRDefault="00B12C91" w:rsidP="00B12C91">
            <w:pPr>
              <w:widowControl w:val="0"/>
              <w:autoSpaceDE w:val="0"/>
              <w:autoSpaceDN w:val="0"/>
              <w:adjustRightInd w:val="0"/>
              <w:spacing w:after="0" w:line="240" w:lineRule="auto"/>
              <w:contextualSpacing/>
              <w:rPr>
                <w:rFonts w:ascii="Times New Roman" w:eastAsia="Times New Roman" w:hAnsi="Times New Roman"/>
                <w:color w:val="264A60"/>
                <w:sz w:val="16"/>
                <w:szCs w:val="16"/>
                <w:lang w:val="en-ID"/>
              </w:rPr>
            </w:pPr>
          </w:p>
        </w:tc>
      </w:tr>
      <w:tr w:rsidR="00B12C91" w:rsidRPr="00D61987" w14:paraId="17A68620" w14:textId="77777777" w:rsidTr="00B12C91">
        <w:trPr>
          <w:cantSplit/>
          <w:trHeight w:val="184"/>
        </w:trPr>
        <w:tc>
          <w:tcPr>
            <w:tcW w:w="872" w:type="dxa"/>
            <w:shd w:val="clear" w:color="auto" w:fill="FFFFFF"/>
          </w:tcPr>
          <w:p w14:paraId="515FE1A5"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13.443</w:t>
            </w:r>
          </w:p>
        </w:tc>
        <w:tc>
          <w:tcPr>
            <w:tcW w:w="884" w:type="dxa"/>
            <w:shd w:val="clear" w:color="auto" w:fill="FFFFFF"/>
          </w:tcPr>
          <w:p w14:paraId="66606349"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2.515</w:t>
            </w:r>
          </w:p>
        </w:tc>
        <w:tc>
          <w:tcPr>
            <w:tcW w:w="968" w:type="dxa"/>
            <w:shd w:val="clear" w:color="auto" w:fill="FFFFFF"/>
            <w:vAlign w:val="center"/>
          </w:tcPr>
          <w:p w14:paraId="1ACDDA63" w14:textId="77777777" w:rsidR="00B12C91" w:rsidRPr="00D61987" w:rsidRDefault="00B12C91" w:rsidP="00B12C91">
            <w:pPr>
              <w:widowControl w:val="0"/>
              <w:autoSpaceDE w:val="0"/>
              <w:autoSpaceDN w:val="0"/>
              <w:adjustRightInd w:val="0"/>
              <w:spacing w:after="0" w:line="240" w:lineRule="auto"/>
              <w:contextualSpacing/>
              <w:rPr>
                <w:rFonts w:ascii="Times New Roman" w:eastAsia="Times New Roman" w:hAnsi="Times New Roman"/>
                <w:sz w:val="16"/>
                <w:szCs w:val="16"/>
                <w:lang w:val="en-ID"/>
              </w:rPr>
            </w:pPr>
          </w:p>
        </w:tc>
        <w:tc>
          <w:tcPr>
            <w:tcW w:w="675" w:type="dxa"/>
            <w:shd w:val="clear" w:color="auto" w:fill="FFFFFF"/>
          </w:tcPr>
          <w:p w14:paraId="663FCCE6"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5.344</w:t>
            </w:r>
          </w:p>
        </w:tc>
        <w:tc>
          <w:tcPr>
            <w:tcW w:w="675" w:type="dxa"/>
            <w:gridSpan w:val="2"/>
            <w:shd w:val="clear" w:color="auto" w:fill="FFFFFF"/>
          </w:tcPr>
          <w:p w14:paraId="38A47197"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.000</w:t>
            </w:r>
          </w:p>
        </w:tc>
      </w:tr>
      <w:tr w:rsidR="00B12C91" w:rsidRPr="00D61987" w14:paraId="081D2563" w14:textId="77777777" w:rsidTr="00B12C91">
        <w:trPr>
          <w:cantSplit/>
          <w:trHeight w:val="169"/>
        </w:trPr>
        <w:tc>
          <w:tcPr>
            <w:tcW w:w="872" w:type="dxa"/>
            <w:shd w:val="clear" w:color="auto" w:fill="FFFFFF"/>
          </w:tcPr>
          <w:p w14:paraId="6A742C0D"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.384</w:t>
            </w:r>
          </w:p>
        </w:tc>
        <w:tc>
          <w:tcPr>
            <w:tcW w:w="884" w:type="dxa"/>
            <w:shd w:val="clear" w:color="auto" w:fill="FFFFFF"/>
          </w:tcPr>
          <w:p w14:paraId="05CAD1EE"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.088</w:t>
            </w:r>
          </w:p>
        </w:tc>
        <w:tc>
          <w:tcPr>
            <w:tcW w:w="968" w:type="dxa"/>
            <w:shd w:val="clear" w:color="auto" w:fill="FFFFFF"/>
          </w:tcPr>
          <w:p w14:paraId="50E45DD1"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.405</w:t>
            </w:r>
          </w:p>
        </w:tc>
        <w:tc>
          <w:tcPr>
            <w:tcW w:w="675" w:type="dxa"/>
            <w:shd w:val="clear" w:color="auto" w:fill="FFFFFF"/>
          </w:tcPr>
          <w:p w14:paraId="63F00A44"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4.380</w:t>
            </w:r>
          </w:p>
        </w:tc>
        <w:tc>
          <w:tcPr>
            <w:tcW w:w="675" w:type="dxa"/>
            <w:gridSpan w:val="2"/>
            <w:shd w:val="clear" w:color="auto" w:fill="FFFFFF"/>
          </w:tcPr>
          <w:p w14:paraId="0AC6CFC3"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.000</w:t>
            </w:r>
          </w:p>
        </w:tc>
      </w:tr>
      <w:tr w:rsidR="00B12C91" w:rsidRPr="00D61987" w14:paraId="62C2B3AA" w14:textId="77777777" w:rsidTr="00B12C91">
        <w:trPr>
          <w:cantSplit/>
          <w:trHeight w:val="184"/>
        </w:trPr>
        <w:tc>
          <w:tcPr>
            <w:tcW w:w="872" w:type="dxa"/>
            <w:shd w:val="clear" w:color="auto" w:fill="FFFFFF"/>
          </w:tcPr>
          <w:p w14:paraId="61300D9F"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.346</w:t>
            </w:r>
          </w:p>
        </w:tc>
        <w:tc>
          <w:tcPr>
            <w:tcW w:w="884" w:type="dxa"/>
            <w:shd w:val="clear" w:color="auto" w:fill="FFFFFF"/>
          </w:tcPr>
          <w:p w14:paraId="0B87719E"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.076</w:t>
            </w:r>
          </w:p>
        </w:tc>
        <w:tc>
          <w:tcPr>
            <w:tcW w:w="968" w:type="dxa"/>
            <w:shd w:val="clear" w:color="auto" w:fill="FFFFFF"/>
          </w:tcPr>
          <w:p w14:paraId="661E809B"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.422</w:t>
            </w:r>
          </w:p>
        </w:tc>
        <w:tc>
          <w:tcPr>
            <w:tcW w:w="675" w:type="dxa"/>
            <w:shd w:val="clear" w:color="auto" w:fill="FFFFFF"/>
          </w:tcPr>
          <w:p w14:paraId="3B389BB7"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4.573</w:t>
            </w:r>
          </w:p>
        </w:tc>
        <w:tc>
          <w:tcPr>
            <w:tcW w:w="675" w:type="dxa"/>
            <w:gridSpan w:val="2"/>
            <w:shd w:val="clear" w:color="auto" w:fill="FFFFFF"/>
          </w:tcPr>
          <w:p w14:paraId="05BA9A6B"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.000</w:t>
            </w:r>
          </w:p>
        </w:tc>
      </w:tr>
      <w:tr w:rsidR="00B12C91" w:rsidRPr="00D61987" w14:paraId="24EF2234" w14:textId="77777777" w:rsidTr="00B12C91">
        <w:trPr>
          <w:cantSplit/>
          <w:trHeight w:val="184"/>
        </w:trPr>
        <w:tc>
          <w:tcPr>
            <w:tcW w:w="872" w:type="dxa"/>
            <w:shd w:val="clear" w:color="auto" w:fill="FFFFFF"/>
          </w:tcPr>
          <w:p w14:paraId="627374D2"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p>
        </w:tc>
        <w:tc>
          <w:tcPr>
            <w:tcW w:w="884" w:type="dxa"/>
            <w:shd w:val="clear" w:color="auto" w:fill="FFFFFF"/>
          </w:tcPr>
          <w:p w14:paraId="025583FE"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p>
        </w:tc>
        <w:tc>
          <w:tcPr>
            <w:tcW w:w="968" w:type="dxa"/>
            <w:shd w:val="clear" w:color="auto" w:fill="FFFFFF"/>
          </w:tcPr>
          <w:p w14:paraId="25B569BD"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p>
        </w:tc>
        <w:tc>
          <w:tcPr>
            <w:tcW w:w="675" w:type="dxa"/>
            <w:shd w:val="clear" w:color="auto" w:fill="FFFFFF"/>
          </w:tcPr>
          <w:p w14:paraId="3BA62F8F"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p>
        </w:tc>
        <w:tc>
          <w:tcPr>
            <w:tcW w:w="675" w:type="dxa"/>
            <w:gridSpan w:val="2"/>
            <w:shd w:val="clear" w:color="auto" w:fill="FFFFFF"/>
          </w:tcPr>
          <w:p w14:paraId="717B5EC2" w14:textId="77777777" w:rsidR="00B12C91" w:rsidRPr="00D61987" w:rsidRDefault="00B12C91" w:rsidP="00B12C91">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6"/>
                <w:szCs w:val="16"/>
                <w:lang w:val="en-ID"/>
              </w:rPr>
            </w:pPr>
          </w:p>
        </w:tc>
      </w:tr>
      <w:tr w:rsidR="00B12C91" w:rsidRPr="00D61987" w14:paraId="67D14C29" w14:textId="77777777" w:rsidTr="00B12C91">
        <w:trPr>
          <w:gridAfter w:val="1"/>
          <w:wAfter w:w="105" w:type="dxa"/>
          <w:cantSplit/>
          <w:trHeight w:val="169"/>
        </w:trPr>
        <w:tc>
          <w:tcPr>
            <w:tcW w:w="3969" w:type="dxa"/>
            <w:gridSpan w:val="5"/>
            <w:shd w:val="clear" w:color="auto" w:fill="FFFFFF"/>
          </w:tcPr>
          <w:p w14:paraId="04FFE3C2" w14:textId="77777777" w:rsidR="00B12C91" w:rsidRPr="00D61987" w:rsidRDefault="00B12C91" w:rsidP="00B12C91">
            <w:pPr>
              <w:widowControl w:val="0"/>
              <w:autoSpaceDE w:val="0"/>
              <w:autoSpaceDN w:val="0"/>
              <w:adjustRightInd w:val="0"/>
              <w:spacing w:after="0" w:line="240" w:lineRule="auto"/>
              <w:ind w:left="60" w:right="60"/>
              <w:contextualSpacing/>
              <w:rPr>
                <w:rFonts w:ascii="Times New Roman" w:eastAsia="Times New Roman" w:hAnsi="Times New Roman"/>
                <w:color w:val="010205"/>
                <w:sz w:val="16"/>
                <w:szCs w:val="16"/>
                <w:lang w:val="en-ID"/>
              </w:rPr>
            </w:pPr>
            <w:r w:rsidRPr="00D61987">
              <w:rPr>
                <w:rFonts w:ascii="Times New Roman" w:eastAsia="Times New Roman" w:hAnsi="Times New Roman"/>
                <w:color w:val="010205"/>
                <w:sz w:val="16"/>
                <w:szCs w:val="16"/>
                <w:lang w:val="en-ID"/>
              </w:rPr>
              <w:t xml:space="preserve">a. Dependent Variable: </w:t>
            </w:r>
            <w:proofErr w:type="spellStart"/>
            <w:r w:rsidRPr="00D61987">
              <w:rPr>
                <w:rFonts w:ascii="Times New Roman" w:eastAsia="Times New Roman" w:hAnsi="Times New Roman"/>
                <w:color w:val="010205"/>
                <w:sz w:val="16"/>
                <w:szCs w:val="16"/>
                <w:lang w:val="en-ID"/>
              </w:rPr>
              <w:t>Kepuasan</w:t>
            </w:r>
            <w:proofErr w:type="spellEnd"/>
            <w:r w:rsidRPr="00D61987">
              <w:rPr>
                <w:rFonts w:ascii="Times New Roman" w:eastAsia="Times New Roman" w:hAnsi="Times New Roman"/>
                <w:color w:val="010205"/>
                <w:sz w:val="16"/>
                <w:szCs w:val="16"/>
                <w:lang w:val="en-ID"/>
              </w:rPr>
              <w:t xml:space="preserve"> </w:t>
            </w:r>
            <w:proofErr w:type="spellStart"/>
            <w:r w:rsidRPr="00D61987">
              <w:rPr>
                <w:rFonts w:ascii="Times New Roman" w:eastAsia="Times New Roman" w:hAnsi="Times New Roman"/>
                <w:color w:val="010205"/>
                <w:sz w:val="16"/>
                <w:szCs w:val="16"/>
                <w:lang w:val="en-ID"/>
              </w:rPr>
              <w:t>Konsumen</w:t>
            </w:r>
            <w:proofErr w:type="spellEnd"/>
          </w:p>
        </w:tc>
      </w:tr>
    </w:tbl>
    <w:p w14:paraId="7B5F858E" w14:textId="77777777" w:rsidR="00A051E6" w:rsidRPr="00D61987" w:rsidRDefault="00A051E6" w:rsidP="004133E3">
      <w:pPr>
        <w:widowControl w:val="0"/>
        <w:autoSpaceDE w:val="0"/>
        <w:autoSpaceDN w:val="0"/>
        <w:adjustRightInd w:val="0"/>
        <w:spacing w:after="0" w:line="240" w:lineRule="auto"/>
        <w:contextualSpacing/>
        <w:jc w:val="center"/>
        <w:rPr>
          <w:rFonts w:ascii="Times New Roman" w:hAnsi="Times New Roman"/>
          <w:b/>
          <w:bCs/>
          <w:sz w:val="24"/>
          <w:szCs w:val="24"/>
          <w:lang w:val="en-US"/>
        </w:rPr>
      </w:pPr>
      <w:r w:rsidRPr="00D61987">
        <w:rPr>
          <w:rFonts w:ascii="Times New Roman" w:hAnsi="Times New Roman"/>
          <w:b/>
          <w:bCs/>
          <w:sz w:val="24"/>
          <w:szCs w:val="24"/>
          <w:lang w:val="en-US"/>
        </w:rPr>
        <w:t>Gambar 12.</w:t>
      </w:r>
      <w:r w:rsidR="006443FA" w:rsidRPr="00D61987">
        <w:rPr>
          <w:rFonts w:ascii="Times New Roman" w:hAnsi="Times New Roman"/>
          <w:b/>
          <w:bCs/>
          <w:sz w:val="24"/>
          <w:szCs w:val="24"/>
          <w:lang w:val="en-US"/>
        </w:rPr>
        <w:t xml:space="preserve"> Uji T</w:t>
      </w:r>
    </w:p>
    <w:p w14:paraId="1A93944C"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sz w:val="24"/>
          <w:szCs w:val="24"/>
          <w:lang w:val="en-US"/>
        </w:rPr>
      </w:pPr>
      <w:proofErr w:type="spellStart"/>
      <w:r w:rsidRPr="00D61987">
        <w:rPr>
          <w:rFonts w:ascii="Times New Roman" w:hAnsi="Times New Roman"/>
          <w:sz w:val="24"/>
          <w:szCs w:val="24"/>
          <w:lang w:val="en-US"/>
        </w:rPr>
        <w:t>Sumber</w:t>
      </w:r>
      <w:proofErr w:type="spellEnd"/>
      <w:r w:rsidRPr="00D61987">
        <w:rPr>
          <w:rFonts w:ascii="Times New Roman" w:hAnsi="Times New Roman"/>
          <w:sz w:val="24"/>
          <w:szCs w:val="24"/>
          <w:lang w:val="en-US"/>
        </w:rPr>
        <w:t xml:space="preserve"> :</w:t>
      </w:r>
      <w:r w:rsidR="006443FA" w:rsidRPr="00D61987">
        <w:rPr>
          <w:rFonts w:ascii="Times New Roman" w:hAnsi="Times New Roman"/>
          <w:sz w:val="24"/>
          <w:szCs w:val="24"/>
          <w:lang w:val="en-US"/>
        </w:rPr>
        <w:t xml:space="preserve"> Hasil </w:t>
      </w:r>
      <w:proofErr w:type="spellStart"/>
      <w:r w:rsidR="006443FA" w:rsidRPr="00D61987">
        <w:rPr>
          <w:rFonts w:ascii="Times New Roman" w:hAnsi="Times New Roman"/>
          <w:sz w:val="24"/>
          <w:szCs w:val="24"/>
          <w:lang w:val="en-US"/>
        </w:rPr>
        <w:t>Olah</w:t>
      </w:r>
      <w:proofErr w:type="spellEnd"/>
      <w:r w:rsidR="006443FA" w:rsidRPr="00D61987">
        <w:rPr>
          <w:rFonts w:ascii="Times New Roman" w:hAnsi="Times New Roman"/>
          <w:sz w:val="24"/>
          <w:szCs w:val="24"/>
          <w:lang w:val="en-US"/>
        </w:rPr>
        <w:t xml:space="preserve"> Data </w:t>
      </w:r>
      <w:proofErr w:type="spellStart"/>
      <w:r w:rsidR="006443FA" w:rsidRPr="00D61987">
        <w:rPr>
          <w:rFonts w:ascii="Times New Roman" w:hAnsi="Times New Roman"/>
          <w:sz w:val="24"/>
          <w:szCs w:val="24"/>
          <w:lang w:val="en-US"/>
        </w:rPr>
        <w:t>Penulis</w:t>
      </w:r>
      <w:proofErr w:type="spellEnd"/>
      <w:r w:rsidR="006443FA" w:rsidRPr="00D61987">
        <w:rPr>
          <w:rFonts w:ascii="Times New Roman" w:hAnsi="Times New Roman"/>
          <w:sz w:val="24"/>
          <w:szCs w:val="24"/>
          <w:lang w:val="en-US"/>
        </w:rPr>
        <w:t>, 2023</w:t>
      </w:r>
    </w:p>
    <w:p w14:paraId="43BCB3E8" w14:textId="77777777" w:rsidR="00EF1BC6" w:rsidRPr="00D61987" w:rsidRDefault="00EF1BC6" w:rsidP="00D61987">
      <w:pPr>
        <w:widowControl w:val="0"/>
        <w:numPr>
          <w:ilvl w:val="0"/>
          <w:numId w:val="26"/>
        </w:numPr>
        <w:autoSpaceDE w:val="0"/>
        <w:autoSpaceDN w:val="0"/>
        <w:spacing w:after="0" w:line="240" w:lineRule="auto"/>
        <w:ind w:left="284" w:hanging="284"/>
        <w:contextualSpacing/>
        <w:rPr>
          <w:rFonts w:ascii="Times New Roman" w:eastAsia="Times New Roman" w:hAnsi="Times New Roman"/>
          <w:b/>
          <w:bCs/>
          <w:sz w:val="24"/>
          <w:szCs w:val="24"/>
          <w:lang w:val="id"/>
        </w:rPr>
      </w:pPr>
      <w:r w:rsidRPr="00D61987">
        <w:rPr>
          <w:rFonts w:ascii="Times New Roman" w:eastAsia="Times New Roman" w:hAnsi="Times New Roman"/>
          <w:b/>
          <w:bCs/>
          <w:sz w:val="24"/>
          <w:szCs w:val="24"/>
          <w:lang w:val="id"/>
        </w:rPr>
        <w:t>Uji Simultan (Uji F)</w:t>
      </w:r>
    </w:p>
    <w:p w14:paraId="394EA545" w14:textId="77777777" w:rsidR="00EF1BC6" w:rsidRPr="00D61987" w:rsidRDefault="00EF1BC6" w:rsidP="00D61987">
      <w:pPr>
        <w:widowControl w:val="0"/>
        <w:autoSpaceDE w:val="0"/>
        <w:autoSpaceDN w:val="0"/>
        <w:spacing w:after="0" w:line="240" w:lineRule="auto"/>
        <w:ind w:left="284"/>
        <w:contextualSpacing/>
        <w:jc w:val="both"/>
        <w:rPr>
          <w:rFonts w:ascii="Times New Roman" w:eastAsia="Times New Roman" w:hAnsi="Times New Roman"/>
          <w:b/>
          <w:bCs/>
          <w:sz w:val="24"/>
          <w:szCs w:val="24"/>
          <w:lang w:val="id"/>
        </w:rPr>
      </w:pPr>
      <w:r w:rsidRPr="00D61987">
        <w:rPr>
          <w:rFonts w:ascii="Times New Roman" w:hAnsi="Times New Roman"/>
          <w:sz w:val="24"/>
          <w:szCs w:val="24"/>
          <w:lang w:val="id"/>
        </w:rPr>
        <w:t>Meneliti Data Dampak orisinalitas dan daya cipta terhadap kepuasan konsumen sec</w:t>
      </w:r>
      <w:bookmarkStart w:id="9" w:name="_GoBack"/>
      <w:bookmarkEnd w:id="9"/>
      <w:r w:rsidRPr="00D61987">
        <w:rPr>
          <w:rFonts w:ascii="Times New Roman" w:hAnsi="Times New Roman"/>
          <w:sz w:val="24"/>
          <w:szCs w:val="24"/>
          <w:lang w:val="id"/>
        </w:rPr>
        <w:t>ara keseluruhan diuji menggunakan uji F (uji simultan) pada tingkat signifikansi 5% (0,05).</w:t>
      </w:r>
    </w:p>
    <w:p w14:paraId="192727AD" w14:textId="77777777" w:rsidR="00EF1BC6" w:rsidRPr="00D61987" w:rsidRDefault="00EF1BC6" w:rsidP="00D61987">
      <w:pPr>
        <w:widowControl w:val="0"/>
        <w:autoSpaceDE w:val="0"/>
        <w:autoSpaceDN w:val="0"/>
        <w:spacing w:after="0" w:line="240" w:lineRule="auto"/>
        <w:ind w:left="284"/>
        <w:contextualSpacing/>
        <w:jc w:val="both"/>
        <w:rPr>
          <w:rFonts w:ascii="Times New Roman" w:eastAsia="Times New Roman" w:hAnsi="Times New Roman"/>
          <w:b/>
          <w:bCs/>
          <w:sz w:val="24"/>
          <w:szCs w:val="24"/>
          <w:lang w:val="id"/>
        </w:rPr>
      </w:pPr>
      <w:r w:rsidRPr="00D61987">
        <w:rPr>
          <w:rFonts w:ascii="Times New Roman" w:hAnsi="Times New Roman"/>
          <w:sz w:val="24"/>
          <w:szCs w:val="24"/>
          <w:lang w:val="id"/>
        </w:rPr>
        <w:t>Berikut adalah beberapa aturan praktis untuk menggunakan uji f:</w:t>
      </w:r>
    </w:p>
    <w:p w14:paraId="0E29E900" w14:textId="77777777" w:rsidR="00EF1BC6" w:rsidRPr="00D61987" w:rsidRDefault="00EF1BC6" w:rsidP="00D61987">
      <w:pPr>
        <w:widowControl w:val="0"/>
        <w:numPr>
          <w:ilvl w:val="1"/>
          <w:numId w:val="43"/>
        </w:numPr>
        <w:autoSpaceDE w:val="0"/>
        <w:autoSpaceDN w:val="0"/>
        <w:spacing w:after="0" w:line="240" w:lineRule="auto"/>
        <w:ind w:left="567" w:hanging="283"/>
        <w:contextualSpacing/>
        <w:jc w:val="both"/>
        <w:rPr>
          <w:rFonts w:ascii="Times New Roman" w:hAnsi="Times New Roman"/>
          <w:sz w:val="24"/>
          <w:szCs w:val="24"/>
        </w:rPr>
      </w:pPr>
      <w:r w:rsidRPr="00D61987">
        <w:rPr>
          <w:rFonts w:ascii="Times New Roman" w:hAnsi="Times New Roman"/>
          <w:sz w:val="24"/>
          <w:szCs w:val="24"/>
        </w:rPr>
        <w:t>Berdasarkan nilai signifikansi (Sig.) dari tabel output “ANOVA”</w:t>
      </w:r>
    </w:p>
    <w:p w14:paraId="78DC4D9C" w14:textId="77777777" w:rsidR="00EF1BC6" w:rsidRPr="00D61987" w:rsidRDefault="00EF1BC6" w:rsidP="00D61987">
      <w:pPr>
        <w:widowControl w:val="0"/>
        <w:numPr>
          <w:ilvl w:val="0"/>
          <w:numId w:val="46"/>
        </w:numPr>
        <w:autoSpaceDE w:val="0"/>
        <w:autoSpaceDN w:val="0"/>
        <w:spacing w:after="0" w:line="240" w:lineRule="auto"/>
        <w:ind w:left="851" w:hanging="284"/>
        <w:contextualSpacing/>
        <w:jc w:val="both"/>
        <w:rPr>
          <w:rFonts w:ascii="Times New Roman" w:hAnsi="Times New Roman"/>
          <w:sz w:val="24"/>
          <w:szCs w:val="24"/>
        </w:rPr>
      </w:pPr>
      <w:r w:rsidRPr="00D61987">
        <w:rPr>
          <w:rFonts w:ascii="Times New Roman" w:hAnsi="Times New Roman"/>
          <w:sz w:val="24"/>
          <w:szCs w:val="24"/>
        </w:rPr>
        <w:t xml:space="preserve">Jika nilai Sig. &lt; 0,05 maka terdapat pengaruh yang signifikan antara inovasi dan </w:t>
      </w:r>
      <w:r w:rsidRPr="00D61987">
        <w:rPr>
          <w:rFonts w:ascii="Times New Roman" w:hAnsi="Times New Roman"/>
          <w:sz w:val="24"/>
          <w:szCs w:val="24"/>
          <w:lang w:val="id"/>
        </w:rPr>
        <w:t>kreativitas terhadap Kepuasan Konsumen UMKM Pemancingan dan Rumah Makan H.Romli.</w:t>
      </w:r>
    </w:p>
    <w:p w14:paraId="369A44BF" w14:textId="77777777" w:rsidR="00EF1BC6" w:rsidRPr="00D61987" w:rsidRDefault="00EF1BC6" w:rsidP="00D61987">
      <w:pPr>
        <w:widowControl w:val="0"/>
        <w:numPr>
          <w:ilvl w:val="0"/>
          <w:numId w:val="46"/>
        </w:numPr>
        <w:autoSpaceDE w:val="0"/>
        <w:autoSpaceDN w:val="0"/>
        <w:spacing w:after="0" w:line="240" w:lineRule="auto"/>
        <w:ind w:left="851" w:hanging="284"/>
        <w:contextualSpacing/>
        <w:jc w:val="both"/>
        <w:rPr>
          <w:rFonts w:ascii="Times New Roman" w:hAnsi="Times New Roman"/>
          <w:sz w:val="24"/>
          <w:szCs w:val="24"/>
        </w:rPr>
      </w:pPr>
      <w:r w:rsidRPr="00D61987">
        <w:rPr>
          <w:rFonts w:ascii="Times New Roman" w:hAnsi="Times New Roman"/>
          <w:sz w:val="24"/>
          <w:szCs w:val="24"/>
        </w:rPr>
        <w:t>Jika nilai Sig. &gt; 0,05, maka</w:t>
      </w:r>
      <w:r w:rsidRPr="00D61987">
        <w:rPr>
          <w:rFonts w:ascii="Times New Roman" w:hAnsi="Times New Roman"/>
          <w:sz w:val="24"/>
          <w:szCs w:val="24"/>
          <w:lang w:val="id"/>
        </w:rPr>
        <w:t xml:space="preserve"> tidak</w:t>
      </w:r>
      <w:r w:rsidRPr="00D61987">
        <w:rPr>
          <w:rFonts w:ascii="Times New Roman" w:hAnsi="Times New Roman"/>
          <w:sz w:val="24"/>
          <w:szCs w:val="24"/>
        </w:rPr>
        <w:t xml:space="preserve"> terdapat pengaruh yang signifikan antara inovasi dan </w:t>
      </w:r>
      <w:r w:rsidRPr="00D61987">
        <w:rPr>
          <w:rFonts w:ascii="Times New Roman" w:hAnsi="Times New Roman"/>
          <w:sz w:val="24"/>
          <w:szCs w:val="24"/>
          <w:lang w:val="id"/>
        </w:rPr>
        <w:t>kreativitas terhadap Kepuasan Konsumen UMKM Pemancingan dan Rumah Makan H.Romli.</w:t>
      </w:r>
    </w:p>
    <w:p w14:paraId="574C1C97" w14:textId="77777777" w:rsidR="00EF1BC6" w:rsidRPr="00D61987" w:rsidRDefault="00EF1BC6" w:rsidP="00D61987">
      <w:pPr>
        <w:widowControl w:val="0"/>
        <w:numPr>
          <w:ilvl w:val="1"/>
          <w:numId w:val="43"/>
        </w:numPr>
        <w:autoSpaceDE w:val="0"/>
        <w:autoSpaceDN w:val="0"/>
        <w:spacing w:after="0" w:line="240" w:lineRule="auto"/>
        <w:ind w:left="567" w:hanging="283"/>
        <w:contextualSpacing/>
        <w:jc w:val="both"/>
        <w:rPr>
          <w:rFonts w:ascii="Times New Roman" w:hAnsi="Times New Roman"/>
          <w:sz w:val="24"/>
          <w:szCs w:val="24"/>
        </w:rPr>
      </w:pPr>
      <w:r w:rsidRPr="00D61987">
        <w:rPr>
          <w:rFonts w:ascii="Times New Roman" w:hAnsi="Times New Roman"/>
          <w:sz w:val="24"/>
          <w:szCs w:val="24"/>
        </w:rPr>
        <w:t>Berdasarkan perbandingan nilai F hitung dengan F tabel</w:t>
      </w:r>
    </w:p>
    <w:p w14:paraId="1DF1B874" w14:textId="77777777" w:rsidR="00EF1BC6" w:rsidRPr="00D61987" w:rsidRDefault="00EF1BC6" w:rsidP="00D61987">
      <w:pPr>
        <w:widowControl w:val="0"/>
        <w:numPr>
          <w:ilvl w:val="0"/>
          <w:numId w:val="44"/>
        </w:numPr>
        <w:autoSpaceDE w:val="0"/>
        <w:autoSpaceDN w:val="0"/>
        <w:spacing w:after="0" w:line="240" w:lineRule="auto"/>
        <w:ind w:left="851" w:hanging="284"/>
        <w:contextualSpacing/>
        <w:jc w:val="both"/>
        <w:rPr>
          <w:rFonts w:ascii="Times New Roman" w:hAnsi="Times New Roman"/>
          <w:sz w:val="24"/>
          <w:szCs w:val="24"/>
        </w:rPr>
      </w:pPr>
      <w:r w:rsidRPr="00D61987">
        <w:rPr>
          <w:rFonts w:ascii="Times New Roman" w:hAnsi="Times New Roman"/>
          <w:sz w:val="24"/>
          <w:szCs w:val="24"/>
        </w:rPr>
        <w:t xml:space="preserve">Jika nilai F </w:t>
      </w:r>
      <w:r w:rsidRPr="00D61987">
        <w:rPr>
          <w:rFonts w:ascii="Times New Roman" w:hAnsi="Times New Roman"/>
          <w:sz w:val="24"/>
          <w:szCs w:val="24"/>
          <w:vertAlign w:val="subscript"/>
        </w:rPr>
        <w:t>hitung</w:t>
      </w:r>
      <w:r w:rsidRPr="00D61987">
        <w:rPr>
          <w:rFonts w:ascii="Times New Roman" w:hAnsi="Times New Roman"/>
          <w:sz w:val="24"/>
          <w:szCs w:val="24"/>
        </w:rPr>
        <w:t xml:space="preserve"> &gt; F </w:t>
      </w:r>
      <w:r w:rsidRPr="00D61987">
        <w:rPr>
          <w:rFonts w:ascii="Times New Roman" w:hAnsi="Times New Roman"/>
          <w:sz w:val="24"/>
          <w:szCs w:val="24"/>
          <w:vertAlign w:val="subscript"/>
        </w:rPr>
        <w:t>tabel</w:t>
      </w:r>
      <w:r w:rsidRPr="00D61987">
        <w:rPr>
          <w:rFonts w:ascii="Times New Roman" w:hAnsi="Times New Roman"/>
          <w:sz w:val="24"/>
          <w:szCs w:val="24"/>
        </w:rPr>
        <w:t xml:space="preserve">, maka </w:t>
      </w:r>
      <w:bookmarkStart w:id="10" w:name="_Hlk130396272"/>
      <w:r w:rsidRPr="00D61987">
        <w:rPr>
          <w:rFonts w:ascii="Times New Roman" w:hAnsi="Times New Roman"/>
          <w:sz w:val="24"/>
          <w:szCs w:val="24"/>
        </w:rPr>
        <w:t xml:space="preserve">terdapat pengaruh yang signifikan antara inovasi dan </w:t>
      </w:r>
      <w:r w:rsidRPr="00D61987">
        <w:rPr>
          <w:rFonts w:ascii="Times New Roman" w:hAnsi="Times New Roman"/>
          <w:sz w:val="24"/>
          <w:szCs w:val="24"/>
          <w:lang w:val="id"/>
        </w:rPr>
        <w:t>kreativitas terhadap Kepuasan Konsumen UMKM Pemancingan dan Rumah Makan H.Romli.</w:t>
      </w:r>
    </w:p>
    <w:bookmarkEnd w:id="10"/>
    <w:p w14:paraId="5D3E0DAF" w14:textId="77777777" w:rsidR="00EF1BC6" w:rsidRPr="00D61987" w:rsidRDefault="00EF1BC6" w:rsidP="00D61987">
      <w:pPr>
        <w:widowControl w:val="0"/>
        <w:numPr>
          <w:ilvl w:val="0"/>
          <w:numId w:val="44"/>
        </w:numPr>
        <w:autoSpaceDE w:val="0"/>
        <w:autoSpaceDN w:val="0"/>
        <w:adjustRightInd w:val="0"/>
        <w:spacing w:after="0" w:line="240" w:lineRule="auto"/>
        <w:ind w:left="851" w:hanging="284"/>
        <w:contextualSpacing/>
        <w:jc w:val="both"/>
        <w:rPr>
          <w:rFonts w:ascii="Times New Roman" w:hAnsi="Times New Roman"/>
          <w:sz w:val="24"/>
          <w:szCs w:val="24"/>
          <w:lang w:val="id"/>
        </w:rPr>
      </w:pPr>
      <w:r w:rsidRPr="00D61987">
        <w:rPr>
          <w:rFonts w:ascii="Times New Roman" w:hAnsi="Times New Roman"/>
          <w:sz w:val="24"/>
          <w:szCs w:val="24"/>
        </w:rPr>
        <w:t>Jika nilai F</w:t>
      </w:r>
      <w:r w:rsidRPr="00D61987">
        <w:rPr>
          <w:rFonts w:ascii="Times New Roman" w:hAnsi="Times New Roman"/>
          <w:sz w:val="24"/>
          <w:szCs w:val="24"/>
          <w:vertAlign w:val="subscript"/>
        </w:rPr>
        <w:t xml:space="preserve"> hitung</w:t>
      </w:r>
      <w:r w:rsidRPr="00D61987">
        <w:rPr>
          <w:rFonts w:ascii="Times New Roman" w:hAnsi="Times New Roman"/>
          <w:sz w:val="24"/>
          <w:szCs w:val="24"/>
        </w:rPr>
        <w:t xml:space="preserve"> &lt; F </w:t>
      </w:r>
      <w:r w:rsidRPr="00D61987">
        <w:rPr>
          <w:rFonts w:ascii="Times New Roman" w:hAnsi="Times New Roman"/>
          <w:sz w:val="24"/>
          <w:szCs w:val="24"/>
          <w:vertAlign w:val="subscript"/>
        </w:rPr>
        <w:t>tabel</w:t>
      </w:r>
      <w:r w:rsidRPr="00D61987">
        <w:rPr>
          <w:rFonts w:ascii="Times New Roman" w:hAnsi="Times New Roman"/>
          <w:sz w:val="24"/>
          <w:szCs w:val="24"/>
        </w:rPr>
        <w:t>, maka</w:t>
      </w:r>
      <w:r w:rsidRPr="00D61987">
        <w:rPr>
          <w:rFonts w:ascii="Times New Roman" w:hAnsi="Times New Roman"/>
          <w:sz w:val="24"/>
          <w:szCs w:val="24"/>
          <w:lang w:val="id"/>
        </w:rPr>
        <w:t xml:space="preserve"> tidak</w:t>
      </w:r>
      <w:r w:rsidRPr="00D61987">
        <w:rPr>
          <w:rFonts w:ascii="Times New Roman" w:hAnsi="Times New Roman"/>
          <w:sz w:val="24"/>
          <w:szCs w:val="24"/>
        </w:rPr>
        <w:t xml:space="preserve"> terdapat pengaruh yang signifikan antara inovasi dan </w:t>
      </w:r>
      <w:r w:rsidRPr="00D61987">
        <w:rPr>
          <w:rFonts w:ascii="Times New Roman" w:hAnsi="Times New Roman"/>
          <w:sz w:val="24"/>
          <w:szCs w:val="24"/>
          <w:lang w:val="id"/>
        </w:rPr>
        <w:t>kreativitas terhadap Kepuasan Konsumen</w:t>
      </w:r>
      <w:r w:rsidRPr="00D61987">
        <w:rPr>
          <w:rFonts w:ascii="Times New Roman" w:hAnsi="Times New Roman"/>
          <w:sz w:val="24"/>
          <w:szCs w:val="24"/>
        </w:rPr>
        <w:t xml:space="preserve"> </w:t>
      </w:r>
      <w:r w:rsidRPr="00D61987">
        <w:rPr>
          <w:rFonts w:ascii="Times New Roman" w:hAnsi="Times New Roman"/>
          <w:sz w:val="24"/>
          <w:szCs w:val="24"/>
          <w:lang w:val="id"/>
        </w:rPr>
        <w:t>UMKM Pemancingan dan Rumah Makan H.Romli.</w:t>
      </w:r>
    </w:p>
    <w:tbl>
      <w:tblPr>
        <w:tblW w:w="3706" w:type="dxa"/>
        <w:jc w:val="right"/>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39"/>
        <w:gridCol w:w="598"/>
        <w:gridCol w:w="682"/>
        <w:gridCol w:w="475"/>
        <w:gridCol w:w="653"/>
        <w:gridCol w:w="475"/>
        <w:gridCol w:w="484"/>
      </w:tblGrid>
      <w:tr w:rsidR="00EF1BC6" w:rsidRPr="00D61987" w14:paraId="4ED66678" w14:textId="77777777" w:rsidTr="00583EA3">
        <w:trPr>
          <w:cantSplit/>
          <w:trHeight w:val="136"/>
          <w:jc w:val="right"/>
        </w:trPr>
        <w:tc>
          <w:tcPr>
            <w:tcW w:w="3706" w:type="dxa"/>
            <w:gridSpan w:val="7"/>
            <w:shd w:val="clear" w:color="auto" w:fill="FFFFFF"/>
            <w:vAlign w:val="center"/>
          </w:tcPr>
          <w:p w14:paraId="007CCD23"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010205"/>
                <w:sz w:val="14"/>
                <w:szCs w:val="14"/>
                <w:lang w:val="en-ID"/>
              </w:rPr>
            </w:pPr>
            <w:bookmarkStart w:id="11" w:name="_Hlk143196261"/>
            <w:proofErr w:type="spellStart"/>
            <w:r w:rsidRPr="00D61987">
              <w:rPr>
                <w:rFonts w:ascii="Times New Roman" w:eastAsia="Times New Roman" w:hAnsi="Times New Roman"/>
                <w:b/>
                <w:bCs/>
                <w:color w:val="010205"/>
                <w:sz w:val="14"/>
                <w:szCs w:val="14"/>
                <w:lang w:val="en-ID"/>
              </w:rPr>
              <w:t>ANOVA</w:t>
            </w:r>
            <w:r w:rsidRPr="00D61987">
              <w:rPr>
                <w:rFonts w:ascii="Times New Roman" w:eastAsia="Times New Roman" w:hAnsi="Times New Roman"/>
                <w:b/>
                <w:bCs/>
                <w:color w:val="010205"/>
                <w:sz w:val="14"/>
                <w:szCs w:val="14"/>
                <w:vertAlign w:val="superscript"/>
                <w:lang w:val="en-ID"/>
              </w:rPr>
              <w:t>a</w:t>
            </w:r>
            <w:proofErr w:type="spellEnd"/>
          </w:p>
        </w:tc>
      </w:tr>
      <w:tr w:rsidR="00EF1BC6" w:rsidRPr="00D61987" w14:paraId="3A5D85F5" w14:textId="77777777" w:rsidTr="00583EA3">
        <w:trPr>
          <w:cantSplit/>
          <w:trHeight w:val="63"/>
          <w:jc w:val="right"/>
        </w:trPr>
        <w:tc>
          <w:tcPr>
            <w:tcW w:w="937" w:type="dxa"/>
            <w:gridSpan w:val="2"/>
            <w:shd w:val="clear" w:color="auto" w:fill="FFFFFF"/>
            <w:vAlign w:val="bottom"/>
          </w:tcPr>
          <w:p w14:paraId="1225F0A0"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Model</w:t>
            </w:r>
          </w:p>
        </w:tc>
        <w:tc>
          <w:tcPr>
            <w:tcW w:w="682" w:type="dxa"/>
            <w:shd w:val="clear" w:color="auto" w:fill="FFFFFF"/>
            <w:vAlign w:val="bottom"/>
          </w:tcPr>
          <w:p w14:paraId="548CDFB3"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Sum of Squares</w:t>
            </w:r>
          </w:p>
        </w:tc>
        <w:tc>
          <w:tcPr>
            <w:tcW w:w="475" w:type="dxa"/>
            <w:shd w:val="clear" w:color="auto" w:fill="FFFFFF"/>
            <w:vAlign w:val="bottom"/>
          </w:tcPr>
          <w:p w14:paraId="3B6EAAFF"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4"/>
                <w:szCs w:val="14"/>
                <w:lang w:val="en-ID"/>
              </w:rPr>
            </w:pPr>
            <w:proofErr w:type="spellStart"/>
            <w:r w:rsidRPr="00D61987">
              <w:rPr>
                <w:rFonts w:ascii="Times New Roman" w:eastAsia="Times New Roman" w:hAnsi="Times New Roman"/>
                <w:color w:val="264A60"/>
                <w:sz w:val="14"/>
                <w:szCs w:val="14"/>
                <w:lang w:val="en-ID"/>
              </w:rPr>
              <w:t>df</w:t>
            </w:r>
            <w:proofErr w:type="spellEnd"/>
          </w:p>
        </w:tc>
        <w:tc>
          <w:tcPr>
            <w:tcW w:w="653" w:type="dxa"/>
            <w:shd w:val="clear" w:color="auto" w:fill="FFFFFF"/>
            <w:vAlign w:val="bottom"/>
          </w:tcPr>
          <w:p w14:paraId="1FA2D1BB"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Mean Square</w:t>
            </w:r>
          </w:p>
        </w:tc>
        <w:tc>
          <w:tcPr>
            <w:tcW w:w="475" w:type="dxa"/>
            <w:shd w:val="clear" w:color="auto" w:fill="FFFFFF"/>
            <w:vAlign w:val="bottom"/>
          </w:tcPr>
          <w:p w14:paraId="4454A549"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F</w:t>
            </w:r>
          </w:p>
        </w:tc>
        <w:tc>
          <w:tcPr>
            <w:tcW w:w="484" w:type="dxa"/>
            <w:shd w:val="clear" w:color="auto" w:fill="FFFFFF"/>
            <w:vAlign w:val="bottom"/>
          </w:tcPr>
          <w:p w14:paraId="7E55BDC1" w14:textId="77777777" w:rsidR="00EF1BC6" w:rsidRPr="00D61987" w:rsidRDefault="00EF1BC6" w:rsidP="00D61987">
            <w:pPr>
              <w:widowControl w:val="0"/>
              <w:autoSpaceDE w:val="0"/>
              <w:autoSpaceDN w:val="0"/>
              <w:adjustRightInd w:val="0"/>
              <w:spacing w:after="0" w:line="240" w:lineRule="auto"/>
              <w:ind w:left="60" w:right="60"/>
              <w:contextualSpacing/>
              <w:jc w:val="center"/>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Sig.</w:t>
            </w:r>
          </w:p>
        </w:tc>
      </w:tr>
      <w:tr w:rsidR="00EF1BC6" w:rsidRPr="00D61987" w14:paraId="5547D72E" w14:textId="77777777" w:rsidTr="00583EA3">
        <w:trPr>
          <w:cantSplit/>
          <w:trHeight w:val="72"/>
          <w:jc w:val="right"/>
        </w:trPr>
        <w:tc>
          <w:tcPr>
            <w:tcW w:w="339" w:type="dxa"/>
            <w:vMerge w:val="restart"/>
            <w:shd w:val="clear" w:color="auto" w:fill="E0E0E0"/>
          </w:tcPr>
          <w:p w14:paraId="30E8D09C"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1</w:t>
            </w:r>
          </w:p>
        </w:tc>
        <w:tc>
          <w:tcPr>
            <w:tcW w:w="598" w:type="dxa"/>
            <w:shd w:val="clear" w:color="auto" w:fill="E0E0E0"/>
          </w:tcPr>
          <w:p w14:paraId="6E97CAE2"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Regression</w:t>
            </w:r>
          </w:p>
        </w:tc>
        <w:tc>
          <w:tcPr>
            <w:tcW w:w="682" w:type="dxa"/>
            <w:shd w:val="clear" w:color="auto" w:fill="FFFFFF"/>
          </w:tcPr>
          <w:p w14:paraId="504F349D"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1727.983</w:t>
            </w:r>
          </w:p>
        </w:tc>
        <w:tc>
          <w:tcPr>
            <w:tcW w:w="475" w:type="dxa"/>
            <w:shd w:val="clear" w:color="auto" w:fill="FFFFFF"/>
          </w:tcPr>
          <w:p w14:paraId="09A25643"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2</w:t>
            </w:r>
          </w:p>
        </w:tc>
        <w:tc>
          <w:tcPr>
            <w:tcW w:w="653" w:type="dxa"/>
            <w:shd w:val="clear" w:color="auto" w:fill="FFFFFF"/>
          </w:tcPr>
          <w:p w14:paraId="33D3F90B"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863.992</w:t>
            </w:r>
          </w:p>
        </w:tc>
        <w:tc>
          <w:tcPr>
            <w:tcW w:w="475" w:type="dxa"/>
            <w:shd w:val="clear" w:color="auto" w:fill="FFFFFF"/>
          </w:tcPr>
          <w:p w14:paraId="6605F761"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67.689</w:t>
            </w:r>
          </w:p>
        </w:tc>
        <w:tc>
          <w:tcPr>
            <w:tcW w:w="484" w:type="dxa"/>
            <w:shd w:val="clear" w:color="auto" w:fill="FFFFFF"/>
          </w:tcPr>
          <w:p w14:paraId="0DF04305"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.000</w:t>
            </w:r>
            <w:r w:rsidRPr="00D61987">
              <w:rPr>
                <w:rFonts w:ascii="Times New Roman" w:eastAsia="Times New Roman" w:hAnsi="Times New Roman"/>
                <w:color w:val="010205"/>
                <w:sz w:val="14"/>
                <w:szCs w:val="14"/>
                <w:vertAlign w:val="superscript"/>
                <w:lang w:val="en-ID"/>
              </w:rPr>
              <w:t>b</w:t>
            </w:r>
          </w:p>
        </w:tc>
      </w:tr>
      <w:tr w:rsidR="00EF1BC6" w:rsidRPr="00D61987" w14:paraId="6A5DAAD1" w14:textId="77777777" w:rsidTr="00583EA3">
        <w:trPr>
          <w:cantSplit/>
          <w:trHeight w:val="46"/>
          <w:jc w:val="right"/>
        </w:trPr>
        <w:tc>
          <w:tcPr>
            <w:tcW w:w="339" w:type="dxa"/>
            <w:vMerge/>
            <w:shd w:val="clear" w:color="auto" w:fill="E0E0E0"/>
          </w:tcPr>
          <w:p w14:paraId="4016DAAD" w14:textId="77777777" w:rsidR="00EF1BC6" w:rsidRPr="00D61987" w:rsidRDefault="00EF1BC6" w:rsidP="00D61987">
            <w:pPr>
              <w:widowControl w:val="0"/>
              <w:autoSpaceDE w:val="0"/>
              <w:autoSpaceDN w:val="0"/>
              <w:adjustRightInd w:val="0"/>
              <w:spacing w:after="0" w:line="240" w:lineRule="auto"/>
              <w:contextualSpacing/>
              <w:rPr>
                <w:rFonts w:ascii="Times New Roman" w:eastAsia="Times New Roman" w:hAnsi="Times New Roman"/>
                <w:color w:val="010205"/>
                <w:sz w:val="14"/>
                <w:szCs w:val="14"/>
                <w:lang w:val="en-ID"/>
              </w:rPr>
            </w:pPr>
          </w:p>
        </w:tc>
        <w:tc>
          <w:tcPr>
            <w:tcW w:w="598" w:type="dxa"/>
            <w:shd w:val="clear" w:color="auto" w:fill="E0E0E0"/>
          </w:tcPr>
          <w:p w14:paraId="47CFE5F4"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Residual</w:t>
            </w:r>
          </w:p>
        </w:tc>
        <w:tc>
          <w:tcPr>
            <w:tcW w:w="682" w:type="dxa"/>
            <w:shd w:val="clear" w:color="auto" w:fill="FFFFFF"/>
          </w:tcPr>
          <w:p w14:paraId="0DB5A9F2"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1238.127</w:t>
            </w:r>
          </w:p>
        </w:tc>
        <w:tc>
          <w:tcPr>
            <w:tcW w:w="475" w:type="dxa"/>
            <w:shd w:val="clear" w:color="auto" w:fill="FFFFFF"/>
          </w:tcPr>
          <w:p w14:paraId="0D455666"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97</w:t>
            </w:r>
          </w:p>
        </w:tc>
        <w:tc>
          <w:tcPr>
            <w:tcW w:w="653" w:type="dxa"/>
            <w:shd w:val="clear" w:color="auto" w:fill="FFFFFF"/>
          </w:tcPr>
          <w:p w14:paraId="38104459"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12.764</w:t>
            </w:r>
          </w:p>
        </w:tc>
        <w:tc>
          <w:tcPr>
            <w:tcW w:w="475" w:type="dxa"/>
            <w:shd w:val="clear" w:color="auto" w:fill="FFFFFF"/>
            <w:vAlign w:val="center"/>
          </w:tcPr>
          <w:p w14:paraId="631AD422" w14:textId="77777777" w:rsidR="00EF1BC6" w:rsidRPr="00D61987" w:rsidRDefault="00EF1BC6" w:rsidP="00D61987">
            <w:pPr>
              <w:widowControl w:val="0"/>
              <w:autoSpaceDE w:val="0"/>
              <w:autoSpaceDN w:val="0"/>
              <w:adjustRightInd w:val="0"/>
              <w:spacing w:after="0" w:line="240" w:lineRule="auto"/>
              <w:contextualSpacing/>
              <w:rPr>
                <w:rFonts w:ascii="Times New Roman" w:eastAsia="Times New Roman" w:hAnsi="Times New Roman"/>
                <w:sz w:val="14"/>
                <w:szCs w:val="14"/>
                <w:lang w:val="en-ID"/>
              </w:rPr>
            </w:pPr>
          </w:p>
        </w:tc>
        <w:tc>
          <w:tcPr>
            <w:tcW w:w="484" w:type="dxa"/>
            <w:shd w:val="clear" w:color="auto" w:fill="FFFFFF"/>
            <w:vAlign w:val="center"/>
          </w:tcPr>
          <w:p w14:paraId="17491956" w14:textId="77777777" w:rsidR="00EF1BC6" w:rsidRPr="00D61987" w:rsidRDefault="00EF1BC6" w:rsidP="00D61987">
            <w:pPr>
              <w:widowControl w:val="0"/>
              <w:autoSpaceDE w:val="0"/>
              <w:autoSpaceDN w:val="0"/>
              <w:adjustRightInd w:val="0"/>
              <w:spacing w:after="0" w:line="240" w:lineRule="auto"/>
              <w:contextualSpacing/>
              <w:rPr>
                <w:rFonts w:ascii="Times New Roman" w:eastAsia="Times New Roman" w:hAnsi="Times New Roman"/>
                <w:sz w:val="14"/>
                <w:szCs w:val="14"/>
                <w:lang w:val="en-ID"/>
              </w:rPr>
            </w:pPr>
          </w:p>
        </w:tc>
      </w:tr>
      <w:tr w:rsidR="00EF1BC6" w:rsidRPr="00D61987" w14:paraId="32743D92" w14:textId="77777777" w:rsidTr="00583EA3">
        <w:trPr>
          <w:cantSplit/>
          <w:trHeight w:val="46"/>
          <w:jc w:val="right"/>
        </w:trPr>
        <w:tc>
          <w:tcPr>
            <w:tcW w:w="339" w:type="dxa"/>
            <w:vMerge/>
            <w:shd w:val="clear" w:color="auto" w:fill="E0E0E0"/>
          </w:tcPr>
          <w:p w14:paraId="266F0512" w14:textId="77777777" w:rsidR="00EF1BC6" w:rsidRPr="00D61987" w:rsidRDefault="00EF1BC6" w:rsidP="00D61987">
            <w:pPr>
              <w:widowControl w:val="0"/>
              <w:autoSpaceDE w:val="0"/>
              <w:autoSpaceDN w:val="0"/>
              <w:adjustRightInd w:val="0"/>
              <w:spacing w:after="0" w:line="240" w:lineRule="auto"/>
              <w:contextualSpacing/>
              <w:rPr>
                <w:rFonts w:ascii="Times New Roman" w:eastAsia="Times New Roman" w:hAnsi="Times New Roman"/>
                <w:sz w:val="14"/>
                <w:szCs w:val="14"/>
                <w:lang w:val="en-ID"/>
              </w:rPr>
            </w:pPr>
          </w:p>
        </w:tc>
        <w:tc>
          <w:tcPr>
            <w:tcW w:w="598" w:type="dxa"/>
            <w:shd w:val="clear" w:color="auto" w:fill="E0E0E0"/>
          </w:tcPr>
          <w:p w14:paraId="0C2241A8"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264A60"/>
                <w:sz w:val="14"/>
                <w:szCs w:val="14"/>
                <w:lang w:val="en-ID"/>
              </w:rPr>
            </w:pPr>
            <w:r w:rsidRPr="00D61987">
              <w:rPr>
                <w:rFonts w:ascii="Times New Roman" w:eastAsia="Times New Roman" w:hAnsi="Times New Roman"/>
                <w:color w:val="264A60"/>
                <w:sz w:val="14"/>
                <w:szCs w:val="14"/>
                <w:lang w:val="en-ID"/>
              </w:rPr>
              <w:t>Total</w:t>
            </w:r>
          </w:p>
        </w:tc>
        <w:tc>
          <w:tcPr>
            <w:tcW w:w="682" w:type="dxa"/>
            <w:shd w:val="clear" w:color="auto" w:fill="FFFFFF"/>
          </w:tcPr>
          <w:p w14:paraId="193D93C3"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2966.110</w:t>
            </w:r>
          </w:p>
        </w:tc>
        <w:tc>
          <w:tcPr>
            <w:tcW w:w="475" w:type="dxa"/>
            <w:shd w:val="clear" w:color="auto" w:fill="FFFFFF"/>
          </w:tcPr>
          <w:p w14:paraId="6A5A6F7D" w14:textId="77777777" w:rsidR="00EF1BC6" w:rsidRPr="00D61987" w:rsidRDefault="00EF1BC6" w:rsidP="00D61987">
            <w:pPr>
              <w:widowControl w:val="0"/>
              <w:autoSpaceDE w:val="0"/>
              <w:autoSpaceDN w:val="0"/>
              <w:adjustRightInd w:val="0"/>
              <w:spacing w:after="0" w:line="240" w:lineRule="auto"/>
              <w:ind w:left="60" w:right="60"/>
              <w:contextualSpacing/>
              <w:jc w:val="right"/>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99</w:t>
            </w:r>
          </w:p>
        </w:tc>
        <w:tc>
          <w:tcPr>
            <w:tcW w:w="653" w:type="dxa"/>
            <w:shd w:val="clear" w:color="auto" w:fill="FFFFFF"/>
            <w:vAlign w:val="center"/>
          </w:tcPr>
          <w:p w14:paraId="2A73EB79" w14:textId="77777777" w:rsidR="00EF1BC6" w:rsidRPr="00D61987" w:rsidRDefault="00EF1BC6" w:rsidP="00D61987">
            <w:pPr>
              <w:widowControl w:val="0"/>
              <w:autoSpaceDE w:val="0"/>
              <w:autoSpaceDN w:val="0"/>
              <w:adjustRightInd w:val="0"/>
              <w:spacing w:after="0" w:line="240" w:lineRule="auto"/>
              <w:contextualSpacing/>
              <w:rPr>
                <w:rFonts w:ascii="Times New Roman" w:eastAsia="Times New Roman" w:hAnsi="Times New Roman"/>
                <w:sz w:val="14"/>
                <w:szCs w:val="14"/>
                <w:lang w:val="en-ID"/>
              </w:rPr>
            </w:pPr>
          </w:p>
        </w:tc>
        <w:tc>
          <w:tcPr>
            <w:tcW w:w="475" w:type="dxa"/>
            <w:shd w:val="clear" w:color="auto" w:fill="FFFFFF"/>
            <w:vAlign w:val="center"/>
          </w:tcPr>
          <w:p w14:paraId="3C1D4B5D" w14:textId="77777777" w:rsidR="00EF1BC6" w:rsidRPr="00D61987" w:rsidRDefault="00EF1BC6" w:rsidP="00D61987">
            <w:pPr>
              <w:widowControl w:val="0"/>
              <w:autoSpaceDE w:val="0"/>
              <w:autoSpaceDN w:val="0"/>
              <w:adjustRightInd w:val="0"/>
              <w:spacing w:after="0" w:line="240" w:lineRule="auto"/>
              <w:contextualSpacing/>
              <w:rPr>
                <w:rFonts w:ascii="Times New Roman" w:eastAsia="Times New Roman" w:hAnsi="Times New Roman"/>
                <w:sz w:val="14"/>
                <w:szCs w:val="14"/>
                <w:lang w:val="en-ID"/>
              </w:rPr>
            </w:pPr>
          </w:p>
        </w:tc>
        <w:tc>
          <w:tcPr>
            <w:tcW w:w="484" w:type="dxa"/>
            <w:shd w:val="clear" w:color="auto" w:fill="FFFFFF"/>
            <w:vAlign w:val="center"/>
          </w:tcPr>
          <w:p w14:paraId="4AE0F06C" w14:textId="77777777" w:rsidR="00EF1BC6" w:rsidRPr="00D61987" w:rsidRDefault="00EF1BC6" w:rsidP="00D61987">
            <w:pPr>
              <w:widowControl w:val="0"/>
              <w:autoSpaceDE w:val="0"/>
              <w:autoSpaceDN w:val="0"/>
              <w:adjustRightInd w:val="0"/>
              <w:spacing w:after="0" w:line="240" w:lineRule="auto"/>
              <w:contextualSpacing/>
              <w:rPr>
                <w:rFonts w:ascii="Times New Roman" w:eastAsia="Times New Roman" w:hAnsi="Times New Roman"/>
                <w:sz w:val="14"/>
                <w:szCs w:val="14"/>
                <w:lang w:val="en-ID"/>
              </w:rPr>
            </w:pPr>
          </w:p>
        </w:tc>
      </w:tr>
      <w:tr w:rsidR="00EF1BC6" w:rsidRPr="00D61987" w14:paraId="0DE6353C" w14:textId="77777777" w:rsidTr="00583EA3">
        <w:trPr>
          <w:cantSplit/>
          <w:trHeight w:val="67"/>
          <w:jc w:val="right"/>
        </w:trPr>
        <w:tc>
          <w:tcPr>
            <w:tcW w:w="3706" w:type="dxa"/>
            <w:gridSpan w:val="7"/>
            <w:shd w:val="clear" w:color="auto" w:fill="FFFFFF"/>
          </w:tcPr>
          <w:p w14:paraId="306AD7D1"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 xml:space="preserve">a. Dependent Variable: </w:t>
            </w:r>
            <w:proofErr w:type="spellStart"/>
            <w:r w:rsidRPr="00D61987">
              <w:rPr>
                <w:rFonts w:ascii="Times New Roman" w:eastAsia="Times New Roman" w:hAnsi="Times New Roman"/>
                <w:color w:val="010205"/>
                <w:sz w:val="14"/>
                <w:szCs w:val="14"/>
                <w:lang w:val="en-ID"/>
              </w:rPr>
              <w:t>Kepuasan</w:t>
            </w:r>
            <w:proofErr w:type="spellEnd"/>
            <w:r w:rsidRPr="00D61987">
              <w:rPr>
                <w:rFonts w:ascii="Times New Roman" w:eastAsia="Times New Roman" w:hAnsi="Times New Roman"/>
                <w:color w:val="010205"/>
                <w:sz w:val="14"/>
                <w:szCs w:val="14"/>
                <w:lang w:val="en-ID"/>
              </w:rPr>
              <w:t xml:space="preserve"> </w:t>
            </w:r>
            <w:proofErr w:type="spellStart"/>
            <w:r w:rsidRPr="00D61987">
              <w:rPr>
                <w:rFonts w:ascii="Times New Roman" w:eastAsia="Times New Roman" w:hAnsi="Times New Roman"/>
                <w:color w:val="010205"/>
                <w:sz w:val="14"/>
                <w:szCs w:val="14"/>
                <w:lang w:val="en-ID"/>
              </w:rPr>
              <w:t>Konsumen</w:t>
            </w:r>
            <w:proofErr w:type="spellEnd"/>
          </w:p>
        </w:tc>
      </w:tr>
      <w:tr w:rsidR="00EF1BC6" w:rsidRPr="00D61987" w14:paraId="15C0065A" w14:textId="77777777" w:rsidTr="00583EA3">
        <w:trPr>
          <w:cantSplit/>
          <w:trHeight w:val="67"/>
          <w:jc w:val="right"/>
        </w:trPr>
        <w:tc>
          <w:tcPr>
            <w:tcW w:w="3706" w:type="dxa"/>
            <w:gridSpan w:val="7"/>
            <w:shd w:val="clear" w:color="auto" w:fill="FFFFFF"/>
          </w:tcPr>
          <w:p w14:paraId="5394FD23" w14:textId="77777777" w:rsidR="00EF1BC6" w:rsidRPr="00D61987" w:rsidRDefault="00EF1BC6" w:rsidP="00D61987">
            <w:pPr>
              <w:widowControl w:val="0"/>
              <w:autoSpaceDE w:val="0"/>
              <w:autoSpaceDN w:val="0"/>
              <w:adjustRightInd w:val="0"/>
              <w:spacing w:after="0" w:line="240" w:lineRule="auto"/>
              <w:ind w:left="60" w:right="60"/>
              <w:contextualSpacing/>
              <w:rPr>
                <w:rFonts w:ascii="Times New Roman" w:eastAsia="Times New Roman" w:hAnsi="Times New Roman"/>
                <w:color w:val="010205"/>
                <w:sz w:val="14"/>
                <w:szCs w:val="14"/>
                <w:lang w:val="en-ID"/>
              </w:rPr>
            </w:pPr>
            <w:r w:rsidRPr="00D61987">
              <w:rPr>
                <w:rFonts w:ascii="Times New Roman" w:eastAsia="Times New Roman" w:hAnsi="Times New Roman"/>
                <w:color w:val="010205"/>
                <w:sz w:val="14"/>
                <w:szCs w:val="14"/>
                <w:lang w:val="en-ID"/>
              </w:rPr>
              <w:t xml:space="preserve">b. Predictors: (Constant), </w:t>
            </w:r>
            <w:proofErr w:type="spellStart"/>
            <w:r w:rsidRPr="00D61987">
              <w:rPr>
                <w:rFonts w:ascii="Times New Roman" w:eastAsia="Times New Roman" w:hAnsi="Times New Roman"/>
                <w:color w:val="010205"/>
                <w:sz w:val="14"/>
                <w:szCs w:val="14"/>
                <w:lang w:val="en-ID"/>
              </w:rPr>
              <w:t>Kreativitas</w:t>
            </w:r>
            <w:proofErr w:type="spellEnd"/>
            <w:r w:rsidRPr="00D61987">
              <w:rPr>
                <w:rFonts w:ascii="Times New Roman" w:eastAsia="Times New Roman" w:hAnsi="Times New Roman"/>
                <w:color w:val="010205"/>
                <w:sz w:val="14"/>
                <w:szCs w:val="14"/>
                <w:lang w:val="en-ID"/>
              </w:rPr>
              <w:t xml:space="preserve">, </w:t>
            </w:r>
            <w:proofErr w:type="spellStart"/>
            <w:r w:rsidRPr="00D61987">
              <w:rPr>
                <w:rFonts w:ascii="Times New Roman" w:eastAsia="Times New Roman" w:hAnsi="Times New Roman"/>
                <w:color w:val="010205"/>
                <w:sz w:val="14"/>
                <w:szCs w:val="14"/>
                <w:lang w:val="en-ID"/>
              </w:rPr>
              <w:t>Inovasi</w:t>
            </w:r>
            <w:proofErr w:type="spellEnd"/>
          </w:p>
        </w:tc>
      </w:tr>
    </w:tbl>
    <w:bookmarkEnd w:id="11"/>
    <w:p w14:paraId="02C06DFC" w14:textId="77777777" w:rsidR="00A051E6" w:rsidRPr="00D61987" w:rsidRDefault="00A051E6" w:rsidP="00D61987">
      <w:pPr>
        <w:widowControl w:val="0"/>
        <w:autoSpaceDE w:val="0"/>
        <w:autoSpaceDN w:val="0"/>
        <w:adjustRightInd w:val="0"/>
        <w:spacing w:after="0" w:line="240" w:lineRule="auto"/>
        <w:contextualSpacing/>
        <w:jc w:val="center"/>
        <w:rPr>
          <w:rFonts w:ascii="Times New Roman" w:hAnsi="Times New Roman"/>
          <w:b/>
          <w:bCs/>
          <w:sz w:val="24"/>
          <w:szCs w:val="24"/>
          <w:lang w:val="en-US"/>
        </w:rPr>
      </w:pPr>
      <w:r w:rsidRPr="00D61987">
        <w:rPr>
          <w:rFonts w:ascii="Times New Roman" w:hAnsi="Times New Roman"/>
          <w:b/>
          <w:bCs/>
          <w:sz w:val="24"/>
          <w:szCs w:val="24"/>
          <w:lang w:val="en-US"/>
        </w:rPr>
        <w:t>Gambar 13.</w:t>
      </w:r>
      <w:r w:rsidR="00313849" w:rsidRPr="00D61987">
        <w:rPr>
          <w:rFonts w:ascii="Times New Roman" w:hAnsi="Times New Roman"/>
          <w:b/>
          <w:bCs/>
          <w:sz w:val="24"/>
          <w:szCs w:val="24"/>
          <w:lang w:val="en-US"/>
        </w:rPr>
        <w:t xml:space="preserve"> Uji F</w:t>
      </w:r>
    </w:p>
    <w:p w14:paraId="2B48145F" w14:textId="77777777" w:rsidR="00A051E6" w:rsidRPr="00D61987" w:rsidRDefault="00A051E6" w:rsidP="00D61987">
      <w:pPr>
        <w:widowControl w:val="0"/>
        <w:autoSpaceDE w:val="0"/>
        <w:autoSpaceDN w:val="0"/>
        <w:adjustRightInd w:val="0"/>
        <w:spacing w:after="0" w:line="240" w:lineRule="auto"/>
        <w:contextualSpacing/>
        <w:rPr>
          <w:rFonts w:ascii="Times New Roman" w:hAnsi="Times New Roman"/>
          <w:sz w:val="24"/>
          <w:szCs w:val="24"/>
          <w:lang w:val="en-US"/>
        </w:rPr>
      </w:pPr>
      <w:proofErr w:type="spellStart"/>
      <w:r w:rsidRPr="00D61987">
        <w:rPr>
          <w:rFonts w:ascii="Times New Roman" w:hAnsi="Times New Roman"/>
          <w:sz w:val="24"/>
          <w:szCs w:val="24"/>
          <w:lang w:val="en-US"/>
        </w:rPr>
        <w:t>Sumber</w:t>
      </w:r>
      <w:proofErr w:type="spellEnd"/>
      <w:r w:rsidRPr="00D61987">
        <w:rPr>
          <w:rFonts w:ascii="Times New Roman" w:hAnsi="Times New Roman"/>
          <w:sz w:val="24"/>
          <w:szCs w:val="24"/>
          <w:lang w:val="en-US"/>
        </w:rPr>
        <w:t xml:space="preserve"> :</w:t>
      </w:r>
      <w:r w:rsidR="00313849" w:rsidRPr="00D61987">
        <w:rPr>
          <w:rFonts w:ascii="Times New Roman" w:hAnsi="Times New Roman"/>
          <w:sz w:val="24"/>
          <w:szCs w:val="24"/>
          <w:lang w:val="en-US"/>
        </w:rPr>
        <w:t xml:space="preserve"> Hasil </w:t>
      </w:r>
      <w:proofErr w:type="spellStart"/>
      <w:r w:rsidR="00313849" w:rsidRPr="00D61987">
        <w:rPr>
          <w:rFonts w:ascii="Times New Roman" w:hAnsi="Times New Roman"/>
          <w:sz w:val="24"/>
          <w:szCs w:val="24"/>
          <w:lang w:val="en-US"/>
        </w:rPr>
        <w:t>Olah</w:t>
      </w:r>
      <w:proofErr w:type="spellEnd"/>
      <w:r w:rsidR="00313849" w:rsidRPr="00D61987">
        <w:rPr>
          <w:rFonts w:ascii="Times New Roman" w:hAnsi="Times New Roman"/>
          <w:sz w:val="24"/>
          <w:szCs w:val="24"/>
          <w:lang w:val="en-US"/>
        </w:rPr>
        <w:t xml:space="preserve"> Data </w:t>
      </w:r>
      <w:proofErr w:type="spellStart"/>
      <w:r w:rsidR="00313849" w:rsidRPr="00D61987">
        <w:rPr>
          <w:rFonts w:ascii="Times New Roman" w:hAnsi="Times New Roman"/>
          <w:sz w:val="24"/>
          <w:szCs w:val="24"/>
          <w:lang w:val="en-US"/>
        </w:rPr>
        <w:t>Penulis</w:t>
      </w:r>
      <w:proofErr w:type="spellEnd"/>
      <w:r w:rsidR="00313849" w:rsidRPr="00D61987">
        <w:rPr>
          <w:rFonts w:ascii="Times New Roman" w:hAnsi="Times New Roman"/>
          <w:sz w:val="24"/>
          <w:szCs w:val="24"/>
          <w:lang w:val="en-US"/>
        </w:rPr>
        <w:t>, 2023</w:t>
      </w:r>
    </w:p>
    <w:p w14:paraId="13ABA440" w14:textId="77777777" w:rsidR="006F46CE" w:rsidRPr="00D61987" w:rsidRDefault="00D15C22" w:rsidP="00D61987">
      <w:pPr>
        <w:spacing w:after="0" w:line="240" w:lineRule="auto"/>
        <w:contextualSpacing/>
        <w:rPr>
          <w:rFonts w:ascii="Times New Roman" w:eastAsia="Times New Roman" w:hAnsi="Times New Roman"/>
          <w:sz w:val="24"/>
          <w:szCs w:val="24"/>
        </w:rPr>
      </w:pPr>
      <w:r w:rsidRPr="00D61987">
        <w:rPr>
          <w:rFonts w:ascii="Times New Roman" w:hAnsi="Times New Roman"/>
          <w:b/>
          <w:bCs/>
          <w:sz w:val="24"/>
          <w:szCs w:val="24"/>
        </w:rPr>
        <w:t>Pembahasan</w:t>
      </w:r>
    </w:p>
    <w:p w14:paraId="3AC8DFC6" w14:textId="77777777" w:rsidR="006F46CE" w:rsidRPr="00D61987" w:rsidRDefault="006F46CE" w:rsidP="00D61987">
      <w:pPr>
        <w:widowControl w:val="0"/>
        <w:autoSpaceDE w:val="0"/>
        <w:autoSpaceDN w:val="0"/>
        <w:spacing w:after="0" w:line="240" w:lineRule="auto"/>
        <w:contextualSpacing/>
        <w:rPr>
          <w:rFonts w:ascii="Times New Roman" w:hAnsi="Times New Roman"/>
          <w:b/>
          <w:bCs/>
          <w:sz w:val="24"/>
          <w:szCs w:val="24"/>
          <w:lang w:val="id"/>
        </w:rPr>
      </w:pPr>
      <w:r w:rsidRPr="00D61987">
        <w:rPr>
          <w:rFonts w:ascii="Times New Roman" w:hAnsi="Times New Roman"/>
          <w:b/>
          <w:bCs/>
          <w:sz w:val="24"/>
          <w:szCs w:val="24"/>
        </w:rPr>
        <w:t>Pengaruh Inovasi Terhadap Kepuasan Konsumen</w:t>
      </w:r>
    </w:p>
    <w:p w14:paraId="473D956E" w14:textId="77777777" w:rsidR="006F46CE" w:rsidRPr="00D61987" w:rsidRDefault="006F46CE" w:rsidP="00D61987">
      <w:pPr>
        <w:widowControl w:val="0"/>
        <w:autoSpaceDE w:val="0"/>
        <w:autoSpaceDN w:val="0"/>
        <w:spacing w:after="0" w:line="240" w:lineRule="auto"/>
        <w:ind w:firstLine="567"/>
        <w:contextualSpacing/>
        <w:jc w:val="both"/>
        <w:rPr>
          <w:rFonts w:ascii="Times New Roman" w:hAnsi="Times New Roman"/>
          <w:sz w:val="24"/>
          <w:szCs w:val="24"/>
          <w:lang w:val="id"/>
        </w:rPr>
      </w:pPr>
      <w:r w:rsidRPr="00D61987">
        <w:rPr>
          <w:rFonts w:ascii="Times New Roman" w:hAnsi="Times New Roman"/>
          <w:sz w:val="24"/>
          <w:szCs w:val="24"/>
        </w:rPr>
        <w:t>Pada penelitian ini Inovasi berpengaruh terhadap kepuasan konsumen pada UMKM Pemancingan dan Rumah Makan H.Romli di Pabuaran Subang. Hal ini ditunjukkan dengan tabel dimana nilai Sig. untuk variabel X1 sebesar 0,000 bila nilai ini kurang dari 0,05 (0,000 0,05) didasarkan pada hasil pada tabel "Coefficients" di atas. Aturan keputusan perbandingan nilai signifikansi memungkinkan kita untuk menyimpulkan bahwa hipotesis itu benar atau ada efek antara</w:t>
      </w:r>
      <w:r w:rsidRPr="00D61987">
        <w:rPr>
          <w:rFonts w:ascii="Times New Roman" w:hAnsi="Times New Roman"/>
          <w:sz w:val="24"/>
          <w:szCs w:val="24"/>
          <w:lang w:val="id"/>
        </w:rPr>
        <w:t xml:space="preserve"> </w:t>
      </w:r>
      <w:r w:rsidRPr="00D61987">
        <w:rPr>
          <w:rFonts w:ascii="Times New Roman" w:eastAsia="Times New Roman" w:hAnsi="Times New Roman"/>
          <w:bCs/>
          <w:sz w:val="24"/>
          <w:szCs w:val="24"/>
        </w:rPr>
        <w:t>I</w:t>
      </w:r>
      <w:r w:rsidRPr="00D61987">
        <w:rPr>
          <w:rFonts w:ascii="Times New Roman" w:eastAsia="Times New Roman" w:hAnsi="Times New Roman"/>
          <w:bCs/>
          <w:sz w:val="24"/>
          <w:szCs w:val="24"/>
          <w:lang w:val="id"/>
        </w:rPr>
        <w:t>novasi terhadap Kepuasan Konsumen UMKM Pemancingan dan Rumah Makan H.Romli</w:t>
      </w:r>
      <w:r w:rsidRPr="00D61987">
        <w:rPr>
          <w:rFonts w:ascii="Times New Roman" w:hAnsi="Times New Roman"/>
          <w:sz w:val="24"/>
          <w:szCs w:val="24"/>
          <w:lang w:val="id"/>
        </w:rPr>
        <w:t>.</w:t>
      </w:r>
    </w:p>
    <w:p w14:paraId="7C905BAA" w14:textId="77777777" w:rsidR="00B61DFC" w:rsidRPr="00D61987" w:rsidRDefault="00B61DFC" w:rsidP="00D61987">
      <w:pPr>
        <w:widowControl w:val="0"/>
        <w:autoSpaceDE w:val="0"/>
        <w:autoSpaceDN w:val="0"/>
        <w:spacing w:after="0" w:line="240" w:lineRule="auto"/>
        <w:ind w:firstLine="567"/>
        <w:contextualSpacing/>
        <w:jc w:val="both"/>
        <w:rPr>
          <w:rFonts w:ascii="Times New Roman" w:hAnsi="Times New Roman"/>
          <w:sz w:val="24"/>
          <w:szCs w:val="24"/>
          <w:lang w:val="id"/>
        </w:rPr>
      </w:pPr>
    </w:p>
    <w:p w14:paraId="209A8962" w14:textId="77777777" w:rsidR="006F46CE" w:rsidRPr="00D61987" w:rsidRDefault="006F46CE" w:rsidP="00D61987">
      <w:pPr>
        <w:widowControl w:val="0"/>
        <w:autoSpaceDE w:val="0"/>
        <w:autoSpaceDN w:val="0"/>
        <w:spacing w:after="0" w:line="240" w:lineRule="auto"/>
        <w:contextualSpacing/>
        <w:jc w:val="both"/>
        <w:rPr>
          <w:rFonts w:ascii="Times New Roman" w:hAnsi="Times New Roman"/>
          <w:b/>
          <w:bCs/>
          <w:sz w:val="24"/>
          <w:szCs w:val="24"/>
        </w:rPr>
      </w:pPr>
      <w:r w:rsidRPr="00D61987">
        <w:rPr>
          <w:rFonts w:ascii="Times New Roman" w:hAnsi="Times New Roman"/>
          <w:b/>
          <w:bCs/>
          <w:sz w:val="24"/>
          <w:szCs w:val="24"/>
        </w:rPr>
        <w:t>Pengaruh Kreativitas Terhadap Kepuasan Konsumen</w:t>
      </w:r>
    </w:p>
    <w:p w14:paraId="63954812" w14:textId="77777777" w:rsidR="006F46CE" w:rsidRPr="00D61987" w:rsidRDefault="006F46CE" w:rsidP="00D61987">
      <w:pPr>
        <w:widowControl w:val="0"/>
        <w:autoSpaceDE w:val="0"/>
        <w:autoSpaceDN w:val="0"/>
        <w:spacing w:after="0" w:line="240" w:lineRule="auto"/>
        <w:ind w:firstLine="567"/>
        <w:contextualSpacing/>
        <w:jc w:val="both"/>
        <w:rPr>
          <w:rFonts w:ascii="Times New Roman" w:hAnsi="Times New Roman"/>
          <w:sz w:val="24"/>
          <w:szCs w:val="24"/>
          <w:lang w:val="id"/>
        </w:rPr>
      </w:pPr>
      <w:r w:rsidRPr="00D61987">
        <w:rPr>
          <w:rFonts w:ascii="Times New Roman" w:hAnsi="Times New Roman"/>
          <w:sz w:val="24"/>
          <w:szCs w:val="24"/>
        </w:rPr>
        <w:t>Pada penelitian ini Kreativitas berpengaruh terhadap kepuasan konsumen pada UMKM Pemancingan dan Rumah Makan H.Romli di Pabuaran Subang. Hal ini ditunjukkan dengan tabel Nilai Sig. untuk variabel X2 adalah 0,001, yang lebih kecil dari 0,05 (0,000 &lt; 0,05), menurut hasil pada tabel "</w:t>
      </w:r>
      <w:r w:rsidRPr="00D61987">
        <w:rPr>
          <w:rFonts w:ascii="Times New Roman" w:eastAsia="Times New Roman" w:hAnsi="Times New Roman"/>
          <w:sz w:val="24"/>
          <w:szCs w:val="24"/>
          <w:lang w:val="id"/>
        </w:rPr>
        <w:t xml:space="preserve"> </w:t>
      </w:r>
      <w:r w:rsidRPr="00D61987">
        <w:rPr>
          <w:rFonts w:ascii="Times New Roman" w:hAnsi="Times New Roman"/>
          <w:sz w:val="24"/>
          <w:szCs w:val="24"/>
        </w:rPr>
        <w:t>Coefficients " di atas. Mengingat standar pengambilan keputusan, oleh karena itu dimungkinkan untuk menentukan apakah hipotesis diterima atau jika ada dampak antara dengan membandingkan nilai signifikansi K</w:t>
      </w:r>
      <w:r w:rsidRPr="00D61987">
        <w:rPr>
          <w:rFonts w:ascii="Times New Roman" w:hAnsi="Times New Roman"/>
          <w:sz w:val="24"/>
          <w:szCs w:val="24"/>
          <w:lang w:val="id"/>
        </w:rPr>
        <w:t>reativitas terhadap Kepuasan Konsumen UMKM Pemancingan dan Rumah Makan H.Romli.</w:t>
      </w:r>
    </w:p>
    <w:p w14:paraId="4C4886FE" w14:textId="77777777" w:rsidR="005B7D8B" w:rsidRPr="00D61987" w:rsidRDefault="005B7D8B" w:rsidP="00D61987">
      <w:pPr>
        <w:widowControl w:val="0"/>
        <w:autoSpaceDE w:val="0"/>
        <w:autoSpaceDN w:val="0"/>
        <w:spacing w:after="0" w:line="240" w:lineRule="auto"/>
        <w:ind w:firstLine="567"/>
        <w:contextualSpacing/>
        <w:jc w:val="both"/>
        <w:rPr>
          <w:rFonts w:ascii="Times New Roman" w:hAnsi="Times New Roman"/>
          <w:sz w:val="24"/>
          <w:szCs w:val="24"/>
          <w:lang w:val="id"/>
        </w:rPr>
      </w:pPr>
    </w:p>
    <w:p w14:paraId="70FAC1B6" w14:textId="77777777" w:rsidR="006F46CE" w:rsidRPr="00D61987" w:rsidRDefault="006F46CE" w:rsidP="00D61987">
      <w:pPr>
        <w:widowControl w:val="0"/>
        <w:autoSpaceDE w:val="0"/>
        <w:autoSpaceDN w:val="0"/>
        <w:spacing w:after="0" w:line="240" w:lineRule="auto"/>
        <w:contextualSpacing/>
        <w:jc w:val="both"/>
        <w:rPr>
          <w:rFonts w:ascii="Times New Roman" w:hAnsi="Times New Roman"/>
          <w:b/>
          <w:bCs/>
          <w:sz w:val="24"/>
          <w:szCs w:val="24"/>
        </w:rPr>
      </w:pPr>
      <w:r w:rsidRPr="00D61987">
        <w:rPr>
          <w:rFonts w:ascii="Times New Roman" w:hAnsi="Times New Roman"/>
          <w:b/>
          <w:bCs/>
          <w:sz w:val="24"/>
          <w:szCs w:val="24"/>
        </w:rPr>
        <w:t xml:space="preserve">Pengaruh Inovasi Dan Kreativiatas Terhadap Kepuasan Konsumen </w:t>
      </w:r>
    </w:p>
    <w:p w14:paraId="5EE667E3" w14:textId="77777777" w:rsidR="006F46CE" w:rsidRPr="00D61987" w:rsidRDefault="006F46CE" w:rsidP="00D61987">
      <w:pPr>
        <w:widowControl w:val="0"/>
        <w:autoSpaceDE w:val="0"/>
        <w:autoSpaceDN w:val="0"/>
        <w:spacing w:after="0" w:line="240" w:lineRule="auto"/>
        <w:ind w:firstLine="567"/>
        <w:contextualSpacing/>
        <w:jc w:val="both"/>
        <w:rPr>
          <w:rFonts w:ascii="Times New Roman" w:hAnsi="Times New Roman"/>
          <w:sz w:val="24"/>
          <w:szCs w:val="24"/>
          <w:lang w:val="id"/>
        </w:rPr>
      </w:pPr>
      <w:r w:rsidRPr="00D61987">
        <w:rPr>
          <w:rFonts w:ascii="Times New Roman" w:hAnsi="Times New Roman"/>
          <w:sz w:val="24"/>
          <w:szCs w:val="24"/>
        </w:rPr>
        <w:t>Dari hasil penelitian ini Inovasi dan Kreativitas terhadap Kepuasan Konsumen pada UMKM Pemancingan dan Rumah Makan H.Romli di Pabuaran Subang. Hal ini ditunjukkan dengan Menurut hasil di tabel "ANOVA", saat Sig. adalah 0,000 dan nilainya lebih kecil dari 0,05 (0,000 0,05), dan nilai F</w:t>
      </w:r>
      <w:r w:rsidRPr="00D61987">
        <w:rPr>
          <w:rFonts w:ascii="Times New Roman" w:hAnsi="Times New Roman"/>
          <w:sz w:val="24"/>
          <w:szCs w:val="24"/>
          <w:vertAlign w:val="subscript"/>
        </w:rPr>
        <w:t>hitung</w:t>
      </w:r>
      <w:r w:rsidRPr="00D61987">
        <w:rPr>
          <w:rFonts w:ascii="Times New Roman" w:hAnsi="Times New Roman"/>
          <w:sz w:val="24"/>
          <w:szCs w:val="24"/>
        </w:rPr>
        <w:t xml:space="preserve"> &gt; F</w:t>
      </w:r>
      <w:r w:rsidRPr="00D61987">
        <w:rPr>
          <w:rFonts w:ascii="Times New Roman" w:hAnsi="Times New Roman"/>
          <w:sz w:val="24"/>
          <w:szCs w:val="24"/>
          <w:vertAlign w:val="subscript"/>
        </w:rPr>
        <w:t>tabel</w:t>
      </w:r>
      <w:r w:rsidRPr="00D61987">
        <w:rPr>
          <w:rFonts w:ascii="Times New Roman" w:hAnsi="Times New Roman"/>
          <w:sz w:val="24"/>
          <w:szCs w:val="24"/>
        </w:rPr>
        <w:t xml:space="preserve">. Dengan membandingkan nilai signifikansi dan nilai Fhitung dengan Ftabel, dapat ditarik kesimpulan bahwa inovasi dan kreativitas berpengaruh signifikan terhadap kepuasan konsumen UMKM, sesuai dengan standar pengambilan keputusan </w:t>
      </w:r>
      <w:r w:rsidRPr="00D61987">
        <w:rPr>
          <w:rFonts w:ascii="Times New Roman" w:hAnsi="Times New Roman"/>
          <w:sz w:val="24"/>
          <w:szCs w:val="24"/>
          <w:lang w:val="id"/>
        </w:rPr>
        <w:t>Pemancingan dan Rumah Makan H.Romli.</w:t>
      </w:r>
    </w:p>
    <w:p w14:paraId="14377E6D" w14:textId="77777777" w:rsidR="004724B0" w:rsidRPr="00D61987" w:rsidRDefault="004724B0" w:rsidP="00D61987">
      <w:pPr>
        <w:widowControl w:val="0"/>
        <w:autoSpaceDE w:val="0"/>
        <w:autoSpaceDN w:val="0"/>
        <w:spacing w:after="0" w:line="240" w:lineRule="auto"/>
        <w:ind w:firstLine="567"/>
        <w:contextualSpacing/>
        <w:jc w:val="both"/>
        <w:rPr>
          <w:rFonts w:ascii="Times New Roman" w:hAnsi="Times New Roman"/>
          <w:sz w:val="24"/>
          <w:szCs w:val="24"/>
          <w:lang w:val="id"/>
        </w:rPr>
      </w:pPr>
    </w:p>
    <w:p w14:paraId="482C6A92" w14:textId="77777777" w:rsidR="00B11F95" w:rsidRPr="00D61987" w:rsidRDefault="009E52E0" w:rsidP="00D61987">
      <w:pPr>
        <w:spacing w:after="0" w:line="240" w:lineRule="auto"/>
        <w:contextualSpacing/>
        <w:rPr>
          <w:rFonts w:ascii="Times New Roman" w:hAnsi="Times New Roman"/>
          <w:b/>
          <w:sz w:val="24"/>
          <w:szCs w:val="24"/>
          <w:lang w:val="id"/>
        </w:rPr>
      </w:pPr>
      <w:r w:rsidRPr="00D61987">
        <w:rPr>
          <w:rFonts w:ascii="Times New Roman" w:hAnsi="Times New Roman"/>
          <w:b/>
          <w:sz w:val="24"/>
          <w:szCs w:val="24"/>
          <w:lang w:val="id"/>
        </w:rPr>
        <w:t>PENUTUP</w:t>
      </w:r>
    </w:p>
    <w:p w14:paraId="2C0A5892" w14:textId="77777777" w:rsidR="006F46CE" w:rsidRPr="00D61987" w:rsidRDefault="006F46CE" w:rsidP="00D61987">
      <w:pPr>
        <w:widowControl w:val="0"/>
        <w:autoSpaceDE w:val="0"/>
        <w:autoSpaceDN w:val="0"/>
        <w:spacing w:after="0" w:line="240" w:lineRule="auto"/>
        <w:ind w:firstLine="567"/>
        <w:contextualSpacing/>
        <w:jc w:val="both"/>
        <w:rPr>
          <w:rFonts w:ascii="Times New Roman" w:hAnsi="Times New Roman"/>
          <w:sz w:val="24"/>
          <w:szCs w:val="24"/>
        </w:rPr>
      </w:pPr>
      <w:r w:rsidRPr="00D61987">
        <w:rPr>
          <w:rFonts w:ascii="Times New Roman" w:eastAsia="Times New Roman" w:hAnsi="Times New Roman"/>
          <w:sz w:val="24"/>
          <w:szCs w:val="24"/>
        </w:rPr>
        <w:t>Tujuan dari penelitian ini adalah untuk menentukan sejauh mana pengaruh inovasi dan kreativitas berkontribusi terhadap kepuasan konsumen. Variabel independent seperti inovasi dan kreativitas memiliki pengaruh yang cukup berperan dalam menentukan kepuasan konsumen yaitu sebesar 58,3% meskipun masih ada faktor lain juga yang berkontribusi terhadap kepuasan konsumen. Oleh karena itu, berikut ini dapat disimpulkan:</w:t>
      </w:r>
    </w:p>
    <w:p w14:paraId="23F4B43B" w14:textId="77777777" w:rsidR="006F46CE" w:rsidRPr="00D61987" w:rsidRDefault="006F46CE" w:rsidP="00D61987">
      <w:pPr>
        <w:widowControl w:val="0"/>
        <w:numPr>
          <w:ilvl w:val="0"/>
          <w:numId w:val="25"/>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Hipotesis di</w:t>
      </w:r>
      <w:r w:rsidRPr="00D61987">
        <w:rPr>
          <w:rFonts w:ascii="Times New Roman" w:hAnsi="Times New Roman"/>
          <w:sz w:val="24"/>
          <w:szCs w:val="24"/>
          <w:lang w:val="id"/>
        </w:rPr>
        <w:t>terima</w:t>
      </w:r>
      <w:r w:rsidRPr="00D61987">
        <w:rPr>
          <w:rFonts w:ascii="Times New Roman" w:hAnsi="Times New Roman"/>
          <w:sz w:val="24"/>
          <w:szCs w:val="24"/>
        </w:rPr>
        <w:t xml:space="preserve"> atau terdapat pengaruh antara</w:t>
      </w:r>
      <w:r w:rsidRPr="00D61987">
        <w:rPr>
          <w:rFonts w:ascii="Times New Roman" w:hAnsi="Times New Roman"/>
          <w:sz w:val="24"/>
          <w:szCs w:val="24"/>
          <w:lang w:val="id"/>
        </w:rPr>
        <w:t xml:space="preserve"> </w:t>
      </w:r>
      <w:r w:rsidRPr="00D61987">
        <w:rPr>
          <w:rFonts w:ascii="Times New Roman" w:eastAsia="Times New Roman" w:hAnsi="Times New Roman"/>
          <w:bCs/>
          <w:sz w:val="24"/>
          <w:szCs w:val="24"/>
        </w:rPr>
        <w:t>I</w:t>
      </w:r>
      <w:r w:rsidRPr="00D61987">
        <w:rPr>
          <w:rFonts w:ascii="Times New Roman" w:eastAsia="Times New Roman" w:hAnsi="Times New Roman"/>
          <w:bCs/>
          <w:sz w:val="24"/>
          <w:szCs w:val="24"/>
          <w:lang w:val="id"/>
        </w:rPr>
        <w:t>novasi terhadap Kepuasan Konsumen UMKM Pemancingan dan Rumah Makan H.Romli</w:t>
      </w:r>
      <w:r w:rsidRPr="00D61987">
        <w:rPr>
          <w:rFonts w:ascii="Times New Roman" w:hAnsi="Times New Roman"/>
          <w:sz w:val="24"/>
          <w:szCs w:val="24"/>
        </w:rPr>
        <w:t>.</w:t>
      </w:r>
    </w:p>
    <w:p w14:paraId="7DB2F114" w14:textId="77777777" w:rsidR="006F46CE" w:rsidRPr="00D61987" w:rsidRDefault="006F46CE" w:rsidP="00D61987">
      <w:pPr>
        <w:widowControl w:val="0"/>
        <w:numPr>
          <w:ilvl w:val="0"/>
          <w:numId w:val="25"/>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Hipotesis diterima atau t</w:t>
      </w:r>
      <w:r w:rsidRPr="00D61987">
        <w:rPr>
          <w:rFonts w:ascii="Times New Roman" w:hAnsi="Times New Roman"/>
          <w:sz w:val="24"/>
          <w:szCs w:val="24"/>
          <w:lang w:val="id"/>
        </w:rPr>
        <w:t xml:space="preserve">erdapat </w:t>
      </w:r>
      <w:r w:rsidRPr="00D61987">
        <w:rPr>
          <w:rFonts w:ascii="Times New Roman" w:hAnsi="Times New Roman"/>
          <w:sz w:val="24"/>
          <w:szCs w:val="24"/>
        </w:rPr>
        <w:t xml:space="preserve">juga </w:t>
      </w:r>
      <w:r w:rsidRPr="00D61987">
        <w:rPr>
          <w:rFonts w:ascii="Times New Roman" w:hAnsi="Times New Roman"/>
          <w:sz w:val="24"/>
          <w:szCs w:val="24"/>
          <w:lang w:val="id"/>
        </w:rPr>
        <w:t>pengaruh</w:t>
      </w:r>
      <w:r w:rsidRPr="00D61987">
        <w:rPr>
          <w:rFonts w:ascii="Times New Roman" w:hAnsi="Times New Roman"/>
          <w:sz w:val="24"/>
          <w:szCs w:val="24"/>
        </w:rPr>
        <w:t xml:space="preserve"> antara</w:t>
      </w:r>
      <w:r w:rsidRPr="00D61987">
        <w:rPr>
          <w:rFonts w:ascii="Times New Roman" w:hAnsi="Times New Roman"/>
          <w:sz w:val="24"/>
          <w:szCs w:val="24"/>
          <w:lang w:val="id"/>
        </w:rPr>
        <w:t xml:space="preserve"> </w:t>
      </w:r>
      <w:r w:rsidRPr="00D61987">
        <w:rPr>
          <w:rFonts w:ascii="Times New Roman" w:hAnsi="Times New Roman"/>
          <w:sz w:val="24"/>
          <w:szCs w:val="24"/>
        </w:rPr>
        <w:t>K</w:t>
      </w:r>
      <w:r w:rsidRPr="00D61987">
        <w:rPr>
          <w:rFonts w:ascii="Times New Roman" w:hAnsi="Times New Roman"/>
          <w:sz w:val="24"/>
          <w:szCs w:val="24"/>
          <w:lang w:val="id"/>
        </w:rPr>
        <w:t>reativitas terhadap Kepuasan Konsumen UMKM Pemancingan dan Rumah Makan H.Romli.</w:t>
      </w:r>
      <w:r w:rsidRPr="00D61987">
        <w:rPr>
          <w:rFonts w:ascii="Times New Roman" w:hAnsi="Times New Roman"/>
          <w:sz w:val="24"/>
          <w:szCs w:val="24"/>
        </w:rPr>
        <w:t xml:space="preserve"> </w:t>
      </w:r>
    </w:p>
    <w:p w14:paraId="54D78E91" w14:textId="77777777" w:rsidR="006F46CE" w:rsidRPr="00D61987" w:rsidRDefault="006F46CE" w:rsidP="00D61987">
      <w:pPr>
        <w:widowControl w:val="0"/>
        <w:numPr>
          <w:ilvl w:val="0"/>
          <w:numId w:val="25"/>
        </w:numPr>
        <w:autoSpaceDE w:val="0"/>
        <w:autoSpaceDN w:val="0"/>
        <w:spacing w:after="0" w:line="240" w:lineRule="auto"/>
        <w:ind w:left="284" w:hanging="284"/>
        <w:contextualSpacing/>
        <w:jc w:val="both"/>
        <w:rPr>
          <w:rFonts w:ascii="Times New Roman" w:hAnsi="Times New Roman"/>
          <w:sz w:val="24"/>
          <w:szCs w:val="24"/>
        </w:rPr>
      </w:pPr>
      <w:r w:rsidRPr="00D61987">
        <w:rPr>
          <w:rFonts w:ascii="Times New Roman" w:hAnsi="Times New Roman"/>
          <w:sz w:val="24"/>
          <w:szCs w:val="24"/>
        </w:rPr>
        <w:t>Terdapat Pengaruh antara Inovasi dan kreativitas yang signifikan terhadap Kepuasan Konsumen Pada UMKM Pemancingan dan Rumah Makan H. Romli.</w:t>
      </w:r>
    </w:p>
    <w:p w14:paraId="4AC913DB" w14:textId="77777777" w:rsidR="007A19EF" w:rsidRPr="00D61987" w:rsidRDefault="007A19EF" w:rsidP="00D61987">
      <w:pPr>
        <w:widowControl w:val="0"/>
        <w:autoSpaceDE w:val="0"/>
        <w:autoSpaceDN w:val="0"/>
        <w:spacing w:after="0" w:line="240" w:lineRule="auto"/>
        <w:ind w:left="284"/>
        <w:contextualSpacing/>
        <w:jc w:val="both"/>
        <w:rPr>
          <w:rFonts w:ascii="Times New Roman" w:hAnsi="Times New Roman"/>
          <w:sz w:val="24"/>
          <w:szCs w:val="24"/>
        </w:rPr>
      </w:pPr>
    </w:p>
    <w:p w14:paraId="6C8525B8" w14:textId="77777777" w:rsidR="006F46CE" w:rsidRPr="00D61987" w:rsidRDefault="006F46CE" w:rsidP="00D61987">
      <w:pPr>
        <w:spacing w:after="0" w:line="240" w:lineRule="auto"/>
        <w:contextualSpacing/>
        <w:rPr>
          <w:rFonts w:ascii="Times New Roman" w:eastAsia="Times New Roman" w:hAnsi="Times New Roman"/>
          <w:b/>
          <w:bCs/>
          <w:sz w:val="24"/>
          <w:szCs w:val="24"/>
        </w:rPr>
      </w:pPr>
      <w:r w:rsidRPr="00D61987">
        <w:rPr>
          <w:rFonts w:ascii="Times New Roman" w:eastAsia="Times New Roman" w:hAnsi="Times New Roman"/>
          <w:b/>
          <w:bCs/>
          <w:sz w:val="24"/>
          <w:szCs w:val="24"/>
        </w:rPr>
        <w:t>Saran</w:t>
      </w:r>
    </w:p>
    <w:p w14:paraId="4B04E3E7" w14:textId="77777777" w:rsidR="006F46CE" w:rsidRPr="00D61987" w:rsidRDefault="006F46CE" w:rsidP="00D61987">
      <w:pPr>
        <w:spacing w:after="0" w:line="240" w:lineRule="auto"/>
        <w:ind w:firstLine="567"/>
        <w:contextualSpacing/>
        <w:jc w:val="both"/>
        <w:rPr>
          <w:rFonts w:ascii="Times New Roman" w:eastAsia="Times New Roman" w:hAnsi="Times New Roman"/>
          <w:sz w:val="24"/>
          <w:szCs w:val="24"/>
        </w:rPr>
      </w:pPr>
      <w:r w:rsidRPr="00D61987">
        <w:rPr>
          <w:rFonts w:ascii="Times New Roman" w:eastAsia="Times New Roman" w:hAnsi="Times New Roman"/>
          <w:sz w:val="24"/>
          <w:szCs w:val="24"/>
        </w:rPr>
        <w:t>Berdasarkan pada kesimpulan diatas, bahwa selain inovasi dan kreativitas masih banyak variabel lain yang berkontribusi terhadap kepuasan konsumen. Faktor lainnya seperti kualitas pelayanan, harga, dan kualitas produk. Dengan demikian, Penelitian masih diperlukan kajian yang lebih lanjut untuk mencari karakteristik lain yang mungkin berdampak pada kepuasan konsumen di luar dari yang di teliti dalam artikel ini.</w:t>
      </w:r>
    </w:p>
    <w:p w14:paraId="4FFDD19B" w14:textId="77777777" w:rsidR="00E567D4" w:rsidRPr="00D61987" w:rsidRDefault="00E567D4" w:rsidP="00D61987">
      <w:pPr>
        <w:spacing w:after="0" w:line="240" w:lineRule="auto"/>
        <w:ind w:firstLine="567"/>
        <w:contextualSpacing/>
        <w:jc w:val="both"/>
        <w:rPr>
          <w:rFonts w:ascii="Times New Roman" w:eastAsia="Times New Roman" w:hAnsi="Times New Roman"/>
          <w:sz w:val="24"/>
          <w:szCs w:val="24"/>
        </w:rPr>
      </w:pPr>
    </w:p>
    <w:p w14:paraId="15A7E984" w14:textId="77777777" w:rsidR="00C45280" w:rsidRPr="00D61987" w:rsidRDefault="00C45280" w:rsidP="00D61987">
      <w:pPr>
        <w:spacing w:after="0" w:line="240" w:lineRule="auto"/>
        <w:contextualSpacing/>
        <w:rPr>
          <w:rFonts w:ascii="Times New Roman" w:hAnsi="Times New Roman"/>
          <w:b/>
          <w:sz w:val="24"/>
          <w:szCs w:val="24"/>
        </w:rPr>
      </w:pPr>
      <w:r w:rsidRPr="00D61987">
        <w:rPr>
          <w:rFonts w:ascii="Times New Roman" w:hAnsi="Times New Roman"/>
          <w:b/>
          <w:sz w:val="24"/>
          <w:szCs w:val="24"/>
        </w:rPr>
        <w:t>DAFTAR PUSTAKA</w:t>
      </w:r>
    </w:p>
    <w:p w14:paraId="65B62333"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it-IT"/>
        </w:rPr>
      </w:pPr>
      <w:r w:rsidRPr="00D61987">
        <w:rPr>
          <w:rFonts w:ascii="Times New Roman" w:eastAsia="Times New Roman" w:hAnsi="Times New Roman"/>
          <w:noProof/>
          <w:sz w:val="24"/>
          <w:szCs w:val="24"/>
          <w:lang w:val="it-IT"/>
        </w:rPr>
        <w:t>Adi Sumaryadi. (2020). statistik-pertumbuhan-umkm-di-indonesia-1997-2019.</w:t>
      </w:r>
    </w:p>
    <w:p w14:paraId="177148DA"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it-IT"/>
        </w:rPr>
      </w:pPr>
      <w:r w:rsidRPr="00D61987">
        <w:rPr>
          <w:rFonts w:ascii="Times New Roman" w:eastAsia="Times New Roman" w:hAnsi="Times New Roman"/>
          <w:noProof/>
          <w:sz w:val="24"/>
          <w:szCs w:val="24"/>
          <w:lang w:val="it-IT"/>
        </w:rPr>
        <w:t>Afriyani, Y., &amp; Muhajirin, M. (2021). Pengaruh Inovasi dan Kreativitas terhadap Kepuasan Konsumen pada UKM Dina Kelurahan Ntobo. Target : Jurnal Manajemen Bisnis, 3(1), 79–90. https://doi.org/10.30812/target.v3i1.1175</w:t>
      </w:r>
    </w:p>
    <w:p w14:paraId="70048731"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it-IT"/>
        </w:rPr>
      </w:pPr>
      <w:r w:rsidRPr="00D61987">
        <w:rPr>
          <w:rFonts w:ascii="Times New Roman" w:eastAsia="Times New Roman" w:hAnsi="Times New Roman"/>
          <w:noProof/>
          <w:sz w:val="24"/>
          <w:szCs w:val="24"/>
          <w:lang w:val="it-IT"/>
        </w:rPr>
        <w:t>Azizah, L. N., Sidik, M., &amp; Rivano, M. F. (2022). Literature Review Keunggulan Kompetitif: Pengaruh Inovasi, Kreativitas Dan Kepuasan Konsumen. 1(1). https://doi.org/10.38035/jim.v1i1</w:t>
      </w:r>
    </w:p>
    <w:p w14:paraId="78C3653F"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it-IT"/>
        </w:rPr>
      </w:pPr>
      <w:r w:rsidRPr="00D61987">
        <w:rPr>
          <w:rFonts w:ascii="Times New Roman" w:eastAsia="Times New Roman" w:hAnsi="Times New Roman"/>
          <w:noProof/>
          <w:sz w:val="24"/>
          <w:szCs w:val="24"/>
          <w:lang w:val="it-IT"/>
        </w:rPr>
        <w:t>Bunga Aditi, S. E. , M. Si. dan H. M. H. S. E. , M. Si. (2017). Pengaruh Inovasi dan Kreativitas Terhadap Kepuasan Konsumen Pada UMKM  Di Kota Medan. Jurnal Manajemen Tools.</w:t>
      </w:r>
    </w:p>
    <w:p w14:paraId="7B102B3A"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en-US"/>
        </w:rPr>
      </w:pPr>
      <w:r w:rsidRPr="00D61987">
        <w:rPr>
          <w:rFonts w:ascii="Times New Roman" w:eastAsia="Times New Roman" w:hAnsi="Times New Roman"/>
          <w:noProof/>
          <w:sz w:val="24"/>
          <w:szCs w:val="24"/>
          <w:lang w:val="it-IT"/>
        </w:rPr>
        <w:t xml:space="preserve">Dahmiri, D., Bhayangkari, S. K. W., &amp; Khalik, I. (2021). </w:t>
      </w:r>
      <w:r w:rsidRPr="00D61987">
        <w:rPr>
          <w:rFonts w:ascii="Times New Roman" w:eastAsia="Times New Roman" w:hAnsi="Times New Roman"/>
          <w:noProof/>
          <w:sz w:val="24"/>
          <w:szCs w:val="24"/>
          <w:lang w:val="en-US"/>
        </w:rPr>
        <w:t>Pengaruh Kualitas Produk dan Inovasi Terhadap Keunggulan Bersaing UMKM Kuliner di Masa Pandemi Covid-19. Ekonomis: Journal of Economics and Business, 5(2), 434. https://doi.org/10.33087/ekonomis.v5i2.401</w:t>
      </w:r>
    </w:p>
    <w:p w14:paraId="36574E53"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da-DK"/>
        </w:rPr>
      </w:pPr>
      <w:r w:rsidRPr="00D61987">
        <w:rPr>
          <w:rFonts w:ascii="Times New Roman" w:eastAsia="Times New Roman" w:hAnsi="Times New Roman"/>
          <w:noProof/>
          <w:sz w:val="24"/>
          <w:szCs w:val="24"/>
          <w:lang w:val="it-IT"/>
        </w:rPr>
        <w:t xml:space="preserve">Dr. Rosnaini Daga, .SE,.MM. (2017). </w:t>
      </w:r>
      <w:r w:rsidRPr="00D61987">
        <w:rPr>
          <w:rFonts w:ascii="Times New Roman" w:eastAsia="Times New Roman" w:hAnsi="Times New Roman"/>
          <w:noProof/>
          <w:sz w:val="24"/>
          <w:szCs w:val="24"/>
          <w:lang w:val="da-DK"/>
        </w:rPr>
        <w:t>Buku 1, Citra, Kualitas Produk dan Kepuasan Pelanggan. https://www.researchgate.net/publication/334957485</w:t>
      </w:r>
    </w:p>
    <w:p w14:paraId="4E64A28A"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da-DK"/>
        </w:rPr>
      </w:pPr>
      <w:r w:rsidRPr="00D61987">
        <w:rPr>
          <w:rFonts w:ascii="Times New Roman" w:eastAsia="Times New Roman" w:hAnsi="Times New Roman"/>
          <w:noProof/>
          <w:sz w:val="24"/>
          <w:szCs w:val="24"/>
          <w:lang w:val="da-DK"/>
        </w:rPr>
        <w:t>Eko Sudarmanto. (2023). Manajemen Kreativitas dan Inovasi.</w:t>
      </w:r>
    </w:p>
    <w:p w14:paraId="05BC608D"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da-DK"/>
        </w:rPr>
      </w:pPr>
      <w:r w:rsidRPr="00D61987">
        <w:rPr>
          <w:rFonts w:ascii="Times New Roman" w:eastAsia="Times New Roman" w:hAnsi="Times New Roman"/>
          <w:noProof/>
          <w:sz w:val="24"/>
          <w:szCs w:val="24"/>
          <w:lang w:val="da-DK"/>
        </w:rPr>
        <w:t>Ernawati, S., Kurniati, U., Tinggi, S., &amp; Bima, I. E. (2020). Pengaruh Kreatifitas Produk dan Inovasi Produk terhadap Kepuasan Konsumen di Steak House Noodles (Vol. 4, Issue 1). http://studentjournal.umpo.ac.id/index.php/isoquant</w:t>
      </w:r>
    </w:p>
    <w:p w14:paraId="26D0C197"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en-US"/>
        </w:rPr>
      </w:pPr>
      <w:r w:rsidRPr="00D61987">
        <w:rPr>
          <w:rFonts w:ascii="Times New Roman" w:eastAsia="Times New Roman" w:hAnsi="Times New Roman"/>
          <w:noProof/>
          <w:sz w:val="24"/>
          <w:szCs w:val="24"/>
          <w:lang w:val="en-US"/>
        </w:rPr>
        <w:t>Ida nirwana. (2022). Pengaruh Inovasi dan Kreativitas terhadap Kepuasan Konsumen. Journal of Innovation Research and Knowledge.</w:t>
      </w:r>
    </w:p>
    <w:p w14:paraId="319F7275" w14:textId="77777777" w:rsidR="006F46CE"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da-DK"/>
        </w:rPr>
      </w:pPr>
      <w:r w:rsidRPr="00D61987">
        <w:rPr>
          <w:rFonts w:ascii="Times New Roman" w:eastAsia="Times New Roman" w:hAnsi="Times New Roman"/>
          <w:noProof/>
          <w:sz w:val="24"/>
          <w:szCs w:val="24"/>
          <w:lang w:val="da-DK"/>
        </w:rPr>
        <w:t>Karimah. (2023). TRANSEKONOMIKA: Akuntansi, Bisnis dan Keuangan Volume 3 ISSUE 1 (2023). https://transpublika.co.id/ojs/index.php/Transekonomika</w:t>
      </w:r>
    </w:p>
    <w:p w14:paraId="755C8D4D" w14:textId="575EFF20" w:rsidR="00826FF1" w:rsidRPr="00D61987" w:rsidRDefault="006F46CE" w:rsidP="00D61987">
      <w:pPr>
        <w:spacing w:after="0" w:line="240" w:lineRule="auto"/>
        <w:ind w:left="567" w:hanging="567"/>
        <w:contextualSpacing/>
        <w:jc w:val="both"/>
        <w:rPr>
          <w:rFonts w:ascii="Times New Roman" w:eastAsia="Times New Roman" w:hAnsi="Times New Roman"/>
          <w:noProof/>
          <w:sz w:val="24"/>
          <w:szCs w:val="24"/>
          <w:lang w:val="en-US"/>
        </w:rPr>
      </w:pPr>
      <w:r w:rsidRPr="00D61987">
        <w:rPr>
          <w:rFonts w:ascii="Times New Roman" w:eastAsia="Times New Roman" w:hAnsi="Times New Roman"/>
          <w:noProof/>
          <w:sz w:val="24"/>
          <w:szCs w:val="24"/>
          <w:lang w:val="da-DK"/>
        </w:rPr>
        <w:t xml:space="preserve">Nurul Sukriani. (2022). Pengaruh Inovasi dan Kreatifitas Terhadap Kinerja Usaha Pelaku  UMKM Kuliner di Kota Pekanbaru. </w:t>
      </w:r>
      <w:r w:rsidRPr="00D61987">
        <w:rPr>
          <w:rFonts w:ascii="Times New Roman" w:eastAsia="Times New Roman" w:hAnsi="Times New Roman"/>
          <w:noProof/>
          <w:sz w:val="24"/>
          <w:szCs w:val="24"/>
          <w:lang w:val="en-US"/>
        </w:rPr>
        <w:t>Jurnal Bisnis Kompetif.</w:t>
      </w:r>
    </w:p>
    <w:sectPr w:rsidR="00826FF1" w:rsidRPr="00D61987" w:rsidSect="002768A3">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D00CF" w14:textId="77777777" w:rsidR="00C20873" w:rsidRDefault="00C20873" w:rsidP="00800DB0">
      <w:pPr>
        <w:spacing w:after="0" w:line="240" w:lineRule="auto"/>
      </w:pPr>
      <w:r>
        <w:separator/>
      </w:r>
    </w:p>
  </w:endnote>
  <w:endnote w:type="continuationSeparator" w:id="0">
    <w:p w14:paraId="754DEBA3" w14:textId="77777777" w:rsidR="00C20873" w:rsidRDefault="00C20873" w:rsidP="008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E905" w14:textId="77777777" w:rsidR="006C2A98" w:rsidRDefault="006C2A98">
    <w:pPr>
      <w:pStyle w:val="Footer"/>
      <w:jc w:val="center"/>
    </w:pPr>
    <w:r>
      <w:fldChar w:fldCharType="begin"/>
    </w:r>
    <w:r>
      <w:instrText xml:space="preserve"> PAGE   \* MERGEFORMAT </w:instrText>
    </w:r>
    <w:r>
      <w:fldChar w:fldCharType="separate"/>
    </w:r>
    <w:r>
      <w:rPr>
        <w:noProof/>
      </w:rPr>
      <w:t>2</w:t>
    </w:r>
    <w:r>
      <w:rPr>
        <w:noProof/>
      </w:rPr>
      <w:fldChar w:fldCharType="end"/>
    </w:r>
  </w:p>
  <w:p w14:paraId="31152542" w14:textId="77777777" w:rsidR="006C2A98" w:rsidRDefault="006C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8DD9" w14:textId="77777777" w:rsidR="006C2A98" w:rsidRDefault="006C2A98">
    <w:pPr>
      <w:pStyle w:val="Footer"/>
      <w:jc w:val="center"/>
    </w:pPr>
    <w:r>
      <w:fldChar w:fldCharType="begin"/>
    </w:r>
    <w:r>
      <w:instrText xml:space="preserve"> PAGE   \* MERGEFORMAT </w:instrText>
    </w:r>
    <w:r>
      <w:fldChar w:fldCharType="separate"/>
    </w:r>
    <w:r>
      <w:rPr>
        <w:noProof/>
      </w:rPr>
      <w:t>2</w:t>
    </w:r>
    <w:r>
      <w:rPr>
        <w:noProof/>
      </w:rPr>
      <w:fldChar w:fldCharType="end"/>
    </w:r>
  </w:p>
  <w:p w14:paraId="0AF48026" w14:textId="77777777" w:rsidR="006C2A98" w:rsidRDefault="006C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9552" w14:textId="77777777" w:rsidR="00C20873" w:rsidRDefault="00C20873" w:rsidP="00800DB0">
      <w:pPr>
        <w:spacing w:after="0" w:line="240" w:lineRule="auto"/>
      </w:pPr>
      <w:r>
        <w:separator/>
      </w:r>
    </w:p>
  </w:footnote>
  <w:footnote w:type="continuationSeparator" w:id="0">
    <w:p w14:paraId="1569CC80" w14:textId="77777777" w:rsidR="00C20873" w:rsidRDefault="00C20873" w:rsidP="0080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FC81" w14:textId="3F2E7E17" w:rsidR="00800DB0" w:rsidRPr="00B12C91" w:rsidRDefault="00AD6368" w:rsidP="00AD6368">
    <w:pPr>
      <w:pStyle w:val="Header"/>
      <w:jc w:val="right"/>
      <w:rPr>
        <w:lang w:val="en-US"/>
      </w:rPr>
    </w:pPr>
    <w:r>
      <w:rPr>
        <w:rFonts w:ascii="Times New Roman"/>
        <w:i/>
        <w:iCs/>
        <w:color w:val="000000"/>
      </w:rPr>
      <w:t xml:space="preserve">2024. </w:t>
    </w:r>
    <w:proofErr w:type="spellStart"/>
    <w:r>
      <w:rPr>
        <w:rFonts w:ascii="Times New Roman"/>
        <w:i/>
        <w:iCs/>
        <w:color w:val="000000"/>
      </w:rPr>
      <w:t>COSTING:Journal</w:t>
    </w:r>
    <w:proofErr w:type="spellEnd"/>
    <w:r>
      <w:rPr>
        <w:rFonts w:ascii="Times New Roman"/>
        <w:i/>
        <w:iCs/>
        <w:color w:val="000000"/>
      </w:rPr>
      <w:t xml:space="preserve"> of Economic, Business and Accounting </w:t>
    </w:r>
    <w:r>
      <w:rPr>
        <w:rFonts w:ascii="Times New Roman"/>
        <w:color w:val="000000"/>
      </w:rPr>
      <w:t>7(2):</w:t>
    </w:r>
    <w:r w:rsidR="00B12C91">
      <w:rPr>
        <w:rFonts w:ascii="Times New Roman"/>
        <w:iCs/>
        <w:color w:val="000000"/>
        <w:lang w:val="en-US"/>
      </w:rPr>
      <w:t>2953-2963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BEE3" w14:textId="77777777" w:rsidR="008C05DC" w:rsidRPr="008C05DC" w:rsidRDefault="008C05DC" w:rsidP="008C05DC">
    <w:pPr>
      <w:pStyle w:val="Header"/>
      <w:contextualSpacing/>
      <w:rPr>
        <w:rFonts w:ascii="Times New Roman" w:hAnsi="Times New Roman"/>
        <w:sz w:val="22"/>
        <w:szCs w:val="22"/>
        <w:lang w:val="en-ID"/>
      </w:rPr>
    </w:pPr>
    <w:r w:rsidRPr="008C05DC">
      <w:rPr>
        <w:rFonts w:ascii="Times New Roman" w:hAnsi="Times New Roman"/>
        <w:noProof/>
        <w:sz w:val="22"/>
        <w:szCs w:val="22"/>
      </w:rPr>
      <w:drawing>
        <wp:anchor distT="0" distB="0" distL="114300" distR="114300" simplePos="0" relativeHeight="251659264" behindDoc="1" locked="0" layoutInCell="1" allowOverlap="1" wp14:anchorId="105DB84F" wp14:editId="76746F82">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8C05DC">
      <w:rPr>
        <w:rFonts w:ascii="Times New Roman" w:hAnsi="Times New Roman"/>
        <w:b/>
        <w:sz w:val="22"/>
        <w:szCs w:val="22"/>
      </w:rPr>
      <w:t>COSTING:Journal</w:t>
    </w:r>
    <w:proofErr w:type="spellEnd"/>
    <w:r w:rsidRPr="008C05DC">
      <w:rPr>
        <w:rFonts w:ascii="Times New Roman" w:hAnsi="Times New Roman"/>
        <w:b/>
        <w:sz w:val="22"/>
        <w:szCs w:val="22"/>
      </w:rPr>
      <w:t xml:space="preserve"> of Economic, Business and Accounting </w:t>
    </w:r>
    <w:r w:rsidRPr="008C05DC">
      <w:rPr>
        <w:rFonts w:ascii="Times New Roman" w:hAnsi="Times New Roman"/>
        <w:b/>
        <w:sz w:val="22"/>
        <w:szCs w:val="22"/>
      </w:rPr>
      <w:tab/>
    </w:r>
  </w:p>
  <w:p w14:paraId="4389F1CB" w14:textId="77777777" w:rsidR="008C05DC" w:rsidRPr="008C05DC" w:rsidRDefault="008C05DC" w:rsidP="008C05DC">
    <w:pPr>
      <w:tabs>
        <w:tab w:val="center" w:pos="4680"/>
        <w:tab w:val="left" w:pos="6300"/>
        <w:tab w:val="left" w:pos="6390"/>
        <w:tab w:val="right" w:pos="9360"/>
      </w:tabs>
      <w:spacing w:after="0" w:line="240" w:lineRule="auto"/>
      <w:contextualSpacing/>
      <w:jc w:val="both"/>
      <w:rPr>
        <w:rFonts w:ascii="Times New Roman" w:hAnsi="Times New Roman"/>
        <w:lang w:val="it-IT"/>
      </w:rPr>
    </w:pPr>
    <w:r w:rsidRPr="008C05DC">
      <w:rPr>
        <w:rFonts w:ascii="Times New Roman" w:hAnsi="Times New Roman"/>
        <w:lang w:val="it-IT"/>
      </w:rPr>
      <w:t xml:space="preserve">Volume 7 </w:t>
    </w:r>
    <w:proofErr w:type="spellStart"/>
    <w:r w:rsidRPr="008C05DC">
      <w:rPr>
        <w:rFonts w:ascii="Times New Roman" w:hAnsi="Times New Roman"/>
        <w:lang w:val="it-IT"/>
      </w:rPr>
      <w:t>Nomor</w:t>
    </w:r>
    <w:proofErr w:type="spellEnd"/>
    <w:r w:rsidRPr="008C05DC">
      <w:rPr>
        <w:rFonts w:ascii="Times New Roman" w:hAnsi="Times New Roman"/>
        <w:lang w:val="it-IT"/>
      </w:rPr>
      <w:t xml:space="preserve"> 2, </w:t>
    </w:r>
    <w:proofErr w:type="spellStart"/>
    <w:r w:rsidRPr="008C05DC">
      <w:rPr>
        <w:rFonts w:ascii="Times New Roman" w:hAnsi="Times New Roman"/>
        <w:lang w:val="it-IT"/>
      </w:rPr>
      <w:t>Januari-Februari</w:t>
    </w:r>
    <w:proofErr w:type="spellEnd"/>
    <w:r w:rsidRPr="008C05DC">
      <w:rPr>
        <w:rFonts w:ascii="Times New Roman" w:hAnsi="Times New Roman"/>
        <w:lang w:val="it-IT"/>
      </w:rPr>
      <w:t xml:space="preserve"> 2024</w:t>
    </w:r>
    <w:r w:rsidRPr="008C05DC">
      <w:rPr>
        <w:rFonts w:ascii="Times New Roman" w:hAnsi="Times New Roman"/>
        <w:lang w:val="it-IT"/>
      </w:rPr>
      <w:tab/>
    </w:r>
    <w:r w:rsidRPr="008C05DC">
      <w:rPr>
        <w:rFonts w:ascii="Times New Roman" w:hAnsi="Times New Roman"/>
        <w:lang w:val="it-IT"/>
      </w:rPr>
      <w:tab/>
    </w:r>
  </w:p>
  <w:p w14:paraId="387E6AEF" w14:textId="6F286149" w:rsidR="00217AFF" w:rsidRPr="008C05DC" w:rsidRDefault="008C05DC" w:rsidP="008C05DC">
    <w:pPr>
      <w:tabs>
        <w:tab w:val="left" w:pos="2470"/>
        <w:tab w:val="left" w:pos="2890"/>
        <w:tab w:val="left" w:pos="3444"/>
        <w:tab w:val="left" w:pos="4680"/>
      </w:tabs>
      <w:spacing w:after="0" w:line="240" w:lineRule="auto"/>
      <w:contextualSpacing/>
      <w:rPr>
        <w:rFonts w:ascii="Times New Roman" w:hAnsi="Times New Roman"/>
        <w:lang w:val="it-IT"/>
      </w:rPr>
    </w:pPr>
    <w:r w:rsidRPr="008C05DC">
      <w:rPr>
        <w:rFonts w:ascii="Times New Roman" w:hAnsi="Times New Roman"/>
        <w:lang w:val="it-IT"/>
      </w:rPr>
      <w:t>e-</w:t>
    </w:r>
    <w:proofErr w:type="gramStart"/>
    <w:r w:rsidRPr="008C05DC">
      <w:rPr>
        <w:rFonts w:ascii="Times New Roman" w:hAnsi="Times New Roman"/>
        <w:lang w:val="it-IT"/>
      </w:rPr>
      <w:t>ISSN :</w:t>
    </w:r>
    <w:proofErr w:type="gramEnd"/>
    <w:r w:rsidRPr="008C05DC">
      <w:rPr>
        <w:rFonts w:ascii="Times New Roman" w:hAnsi="Times New Roman"/>
        <w:lang w:val="it-IT"/>
      </w:rPr>
      <w:t xml:space="preserve"> 2597-5234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B61"/>
    <w:multiLevelType w:val="hybridMultilevel"/>
    <w:tmpl w:val="931052CE"/>
    <w:lvl w:ilvl="0" w:tplc="261C6E8E">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39234A"/>
    <w:multiLevelType w:val="hybridMultilevel"/>
    <w:tmpl w:val="CC26605E"/>
    <w:lvl w:ilvl="0" w:tplc="5E5C5218">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79D5441"/>
    <w:multiLevelType w:val="hybridMultilevel"/>
    <w:tmpl w:val="D4708986"/>
    <w:lvl w:ilvl="0" w:tplc="2CA62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0223B6"/>
    <w:multiLevelType w:val="hybridMultilevel"/>
    <w:tmpl w:val="2C2E4C72"/>
    <w:lvl w:ilvl="0" w:tplc="A5B0F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319CA"/>
    <w:multiLevelType w:val="hybridMultilevel"/>
    <w:tmpl w:val="72CA25FA"/>
    <w:lvl w:ilvl="0" w:tplc="5E00B8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0F1620"/>
    <w:multiLevelType w:val="hybridMultilevel"/>
    <w:tmpl w:val="FFC82642"/>
    <w:lvl w:ilvl="0" w:tplc="27904778">
      <w:start w:val="1"/>
      <w:numFmt w:val="decimal"/>
      <w:lvlText w:val="%1."/>
      <w:lvlJc w:val="left"/>
      <w:pPr>
        <w:ind w:left="572" w:hanging="452"/>
      </w:pPr>
      <w:rPr>
        <w:rFonts w:ascii="Times New Roman" w:eastAsia="Times New Roman" w:hAnsi="Times New Roman" w:cs="Times New Roman" w:hint="default"/>
        <w:w w:val="100"/>
        <w:sz w:val="24"/>
        <w:szCs w:val="24"/>
        <w:lang w:val="id" w:eastAsia="en-US" w:bidi="ar-SA"/>
      </w:rPr>
    </w:lvl>
    <w:lvl w:ilvl="1" w:tplc="4F78312E">
      <w:numFmt w:val="bullet"/>
      <w:lvlText w:val="•"/>
      <w:lvlJc w:val="left"/>
      <w:pPr>
        <w:ind w:left="1448" w:hanging="452"/>
      </w:pPr>
      <w:rPr>
        <w:rFonts w:hint="default"/>
        <w:lang w:val="id" w:eastAsia="en-US" w:bidi="ar-SA"/>
      </w:rPr>
    </w:lvl>
    <w:lvl w:ilvl="2" w:tplc="0C044C7C">
      <w:numFmt w:val="bullet"/>
      <w:lvlText w:val="•"/>
      <w:lvlJc w:val="left"/>
      <w:pPr>
        <w:ind w:left="2317" w:hanging="452"/>
      </w:pPr>
      <w:rPr>
        <w:rFonts w:hint="default"/>
        <w:lang w:val="id" w:eastAsia="en-US" w:bidi="ar-SA"/>
      </w:rPr>
    </w:lvl>
    <w:lvl w:ilvl="3" w:tplc="A91AC830">
      <w:numFmt w:val="bullet"/>
      <w:lvlText w:val="•"/>
      <w:lvlJc w:val="left"/>
      <w:pPr>
        <w:ind w:left="3186" w:hanging="452"/>
      </w:pPr>
      <w:rPr>
        <w:rFonts w:hint="default"/>
        <w:lang w:val="id" w:eastAsia="en-US" w:bidi="ar-SA"/>
      </w:rPr>
    </w:lvl>
    <w:lvl w:ilvl="4" w:tplc="67AA5E3E">
      <w:numFmt w:val="bullet"/>
      <w:lvlText w:val="•"/>
      <w:lvlJc w:val="left"/>
      <w:pPr>
        <w:ind w:left="4055" w:hanging="452"/>
      </w:pPr>
      <w:rPr>
        <w:rFonts w:hint="default"/>
        <w:lang w:val="id" w:eastAsia="en-US" w:bidi="ar-SA"/>
      </w:rPr>
    </w:lvl>
    <w:lvl w:ilvl="5" w:tplc="D62CE8CC">
      <w:numFmt w:val="bullet"/>
      <w:lvlText w:val="•"/>
      <w:lvlJc w:val="left"/>
      <w:pPr>
        <w:ind w:left="4924" w:hanging="452"/>
      </w:pPr>
      <w:rPr>
        <w:rFonts w:hint="default"/>
        <w:lang w:val="id" w:eastAsia="en-US" w:bidi="ar-SA"/>
      </w:rPr>
    </w:lvl>
    <w:lvl w:ilvl="6" w:tplc="8C783868">
      <w:numFmt w:val="bullet"/>
      <w:lvlText w:val="•"/>
      <w:lvlJc w:val="left"/>
      <w:pPr>
        <w:ind w:left="5792" w:hanging="452"/>
      </w:pPr>
      <w:rPr>
        <w:rFonts w:hint="default"/>
        <w:lang w:val="id" w:eastAsia="en-US" w:bidi="ar-SA"/>
      </w:rPr>
    </w:lvl>
    <w:lvl w:ilvl="7" w:tplc="5956B2EC">
      <w:numFmt w:val="bullet"/>
      <w:lvlText w:val="•"/>
      <w:lvlJc w:val="left"/>
      <w:pPr>
        <w:ind w:left="6661" w:hanging="452"/>
      </w:pPr>
      <w:rPr>
        <w:rFonts w:hint="default"/>
        <w:lang w:val="id" w:eastAsia="en-US" w:bidi="ar-SA"/>
      </w:rPr>
    </w:lvl>
    <w:lvl w:ilvl="8" w:tplc="8592D850">
      <w:numFmt w:val="bullet"/>
      <w:lvlText w:val="•"/>
      <w:lvlJc w:val="left"/>
      <w:pPr>
        <w:ind w:left="7530" w:hanging="452"/>
      </w:pPr>
      <w:rPr>
        <w:rFonts w:hint="default"/>
        <w:lang w:val="id" w:eastAsia="en-US" w:bidi="ar-SA"/>
      </w:rPr>
    </w:lvl>
  </w:abstractNum>
  <w:abstractNum w:abstractNumId="6" w15:restartNumberingAfterBreak="0">
    <w:nsid w:val="15870BEB"/>
    <w:multiLevelType w:val="hybridMultilevel"/>
    <w:tmpl w:val="AEACA11A"/>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7E9791F"/>
    <w:multiLevelType w:val="hybridMultilevel"/>
    <w:tmpl w:val="F2A0AC5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186C2213"/>
    <w:multiLevelType w:val="hybridMultilevel"/>
    <w:tmpl w:val="84DA36A8"/>
    <w:lvl w:ilvl="0" w:tplc="1CE6015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22686C"/>
    <w:multiLevelType w:val="hybridMultilevel"/>
    <w:tmpl w:val="96FE17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81716E"/>
    <w:multiLevelType w:val="hybridMultilevel"/>
    <w:tmpl w:val="B09E4EBE"/>
    <w:lvl w:ilvl="0" w:tplc="0421000F">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 w15:restartNumberingAfterBreak="0">
    <w:nsid w:val="1AF26DD9"/>
    <w:multiLevelType w:val="hybridMultilevel"/>
    <w:tmpl w:val="351E4E10"/>
    <w:lvl w:ilvl="0" w:tplc="543614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F37B6"/>
    <w:multiLevelType w:val="hybridMultilevel"/>
    <w:tmpl w:val="DC4E4B18"/>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5D62D2"/>
    <w:multiLevelType w:val="hybridMultilevel"/>
    <w:tmpl w:val="2A74120C"/>
    <w:lvl w:ilvl="0" w:tplc="DA2A2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0D4A"/>
    <w:multiLevelType w:val="hybridMultilevel"/>
    <w:tmpl w:val="F6FA9222"/>
    <w:lvl w:ilvl="0" w:tplc="0421000F">
      <w:start w:val="1"/>
      <w:numFmt w:val="decimal"/>
      <w:lvlText w:val="%1."/>
      <w:lvlJc w:val="left"/>
      <w:pPr>
        <w:ind w:left="1866" w:hanging="360"/>
      </w:p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0421000F">
      <w:start w:val="1"/>
      <w:numFmt w:val="decimal"/>
      <w:lvlText w:val="%4."/>
      <w:lvlJc w:val="left"/>
      <w:pPr>
        <w:ind w:left="4026" w:hanging="360"/>
      </w:pPr>
    </w:lvl>
    <w:lvl w:ilvl="4" w:tplc="04210019">
      <w:start w:val="1"/>
      <w:numFmt w:val="lowerLetter"/>
      <w:lvlText w:val="%5."/>
      <w:lvlJc w:val="left"/>
      <w:pPr>
        <w:ind w:left="4746" w:hanging="360"/>
      </w:pPr>
    </w:lvl>
    <w:lvl w:ilvl="5" w:tplc="0421001B">
      <w:start w:val="1"/>
      <w:numFmt w:val="lowerRoman"/>
      <w:lvlText w:val="%6."/>
      <w:lvlJc w:val="right"/>
      <w:pPr>
        <w:ind w:left="5466" w:hanging="180"/>
      </w:pPr>
    </w:lvl>
    <w:lvl w:ilvl="6" w:tplc="0421000F">
      <w:start w:val="1"/>
      <w:numFmt w:val="decimal"/>
      <w:lvlText w:val="%7."/>
      <w:lvlJc w:val="left"/>
      <w:pPr>
        <w:ind w:left="6186" w:hanging="360"/>
      </w:pPr>
    </w:lvl>
    <w:lvl w:ilvl="7" w:tplc="04210019">
      <w:start w:val="1"/>
      <w:numFmt w:val="lowerLetter"/>
      <w:lvlText w:val="%8."/>
      <w:lvlJc w:val="left"/>
      <w:pPr>
        <w:ind w:left="6906" w:hanging="360"/>
      </w:pPr>
    </w:lvl>
    <w:lvl w:ilvl="8" w:tplc="0421001B">
      <w:start w:val="1"/>
      <w:numFmt w:val="lowerRoman"/>
      <w:lvlText w:val="%9."/>
      <w:lvlJc w:val="right"/>
      <w:pPr>
        <w:ind w:left="7626" w:hanging="180"/>
      </w:pPr>
    </w:lvl>
  </w:abstractNum>
  <w:abstractNum w:abstractNumId="15" w15:restartNumberingAfterBreak="0">
    <w:nsid w:val="29887FD3"/>
    <w:multiLevelType w:val="hybridMultilevel"/>
    <w:tmpl w:val="25521AE8"/>
    <w:lvl w:ilvl="0" w:tplc="0421000F">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15:restartNumberingAfterBreak="0">
    <w:nsid w:val="29A546E5"/>
    <w:multiLevelType w:val="hybridMultilevel"/>
    <w:tmpl w:val="FDFE8F02"/>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2A0542B7"/>
    <w:multiLevelType w:val="hybridMultilevel"/>
    <w:tmpl w:val="7E866770"/>
    <w:lvl w:ilvl="0" w:tplc="4D9E3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F4F85"/>
    <w:multiLevelType w:val="hybridMultilevel"/>
    <w:tmpl w:val="C8143952"/>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9" w15:restartNumberingAfterBreak="0">
    <w:nsid w:val="2E2628D4"/>
    <w:multiLevelType w:val="hybridMultilevel"/>
    <w:tmpl w:val="CE3C8828"/>
    <w:lvl w:ilvl="0" w:tplc="E82A4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A7187"/>
    <w:multiLevelType w:val="hybridMultilevel"/>
    <w:tmpl w:val="46E05982"/>
    <w:lvl w:ilvl="0" w:tplc="C1300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31FDA"/>
    <w:multiLevelType w:val="hybridMultilevel"/>
    <w:tmpl w:val="84345F20"/>
    <w:lvl w:ilvl="0" w:tplc="A43E91DC">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43223B10"/>
    <w:multiLevelType w:val="hybridMultilevel"/>
    <w:tmpl w:val="7902CD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5E34F14"/>
    <w:multiLevelType w:val="hybridMultilevel"/>
    <w:tmpl w:val="E66678C8"/>
    <w:lvl w:ilvl="0" w:tplc="42E6E94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4" w15:restartNumberingAfterBreak="0">
    <w:nsid w:val="466E2A35"/>
    <w:multiLevelType w:val="hybridMultilevel"/>
    <w:tmpl w:val="E91466C0"/>
    <w:lvl w:ilvl="0" w:tplc="02AE3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15742"/>
    <w:multiLevelType w:val="hybridMultilevel"/>
    <w:tmpl w:val="F6FA9222"/>
    <w:lvl w:ilvl="0" w:tplc="FFFFFFFF">
      <w:start w:val="1"/>
      <w:numFmt w:val="decimal"/>
      <w:lvlText w:val="%1."/>
      <w:lvlJc w:val="left"/>
      <w:pPr>
        <w:ind w:left="1866" w:hanging="360"/>
      </w:pPr>
    </w:lvl>
    <w:lvl w:ilvl="1" w:tplc="FFFFFFFF">
      <w:start w:val="1"/>
      <w:numFmt w:val="lowerLetter"/>
      <w:lvlText w:val="%2."/>
      <w:lvlJc w:val="left"/>
      <w:pPr>
        <w:ind w:left="2586" w:hanging="360"/>
      </w:pPr>
    </w:lvl>
    <w:lvl w:ilvl="2" w:tplc="FFFFFFFF">
      <w:start w:val="1"/>
      <w:numFmt w:val="lowerRoman"/>
      <w:lvlText w:val="%3."/>
      <w:lvlJc w:val="right"/>
      <w:pPr>
        <w:ind w:left="3306" w:hanging="180"/>
      </w:pPr>
    </w:lvl>
    <w:lvl w:ilvl="3" w:tplc="FFFFFFFF">
      <w:start w:val="1"/>
      <w:numFmt w:val="decimal"/>
      <w:lvlText w:val="%4."/>
      <w:lvlJc w:val="left"/>
      <w:pPr>
        <w:ind w:left="4026" w:hanging="360"/>
      </w:pPr>
    </w:lvl>
    <w:lvl w:ilvl="4" w:tplc="FFFFFFFF">
      <w:start w:val="1"/>
      <w:numFmt w:val="lowerLetter"/>
      <w:lvlText w:val="%5."/>
      <w:lvlJc w:val="left"/>
      <w:pPr>
        <w:ind w:left="4746" w:hanging="360"/>
      </w:pPr>
    </w:lvl>
    <w:lvl w:ilvl="5" w:tplc="FFFFFFFF">
      <w:start w:val="1"/>
      <w:numFmt w:val="lowerRoman"/>
      <w:lvlText w:val="%6."/>
      <w:lvlJc w:val="right"/>
      <w:pPr>
        <w:ind w:left="5466" w:hanging="180"/>
      </w:pPr>
    </w:lvl>
    <w:lvl w:ilvl="6" w:tplc="FFFFFFFF">
      <w:start w:val="1"/>
      <w:numFmt w:val="decimal"/>
      <w:lvlText w:val="%7."/>
      <w:lvlJc w:val="left"/>
      <w:pPr>
        <w:ind w:left="6186" w:hanging="360"/>
      </w:pPr>
    </w:lvl>
    <w:lvl w:ilvl="7" w:tplc="FFFFFFFF">
      <w:start w:val="1"/>
      <w:numFmt w:val="lowerLetter"/>
      <w:lvlText w:val="%8."/>
      <w:lvlJc w:val="left"/>
      <w:pPr>
        <w:ind w:left="6906" w:hanging="360"/>
      </w:pPr>
    </w:lvl>
    <w:lvl w:ilvl="8" w:tplc="FFFFFFFF">
      <w:start w:val="1"/>
      <w:numFmt w:val="lowerRoman"/>
      <w:lvlText w:val="%9."/>
      <w:lvlJc w:val="right"/>
      <w:pPr>
        <w:ind w:left="7626" w:hanging="180"/>
      </w:pPr>
    </w:lvl>
  </w:abstractNum>
  <w:abstractNum w:abstractNumId="26" w15:restartNumberingAfterBreak="0">
    <w:nsid w:val="486E59A9"/>
    <w:multiLevelType w:val="hybridMultilevel"/>
    <w:tmpl w:val="68202C46"/>
    <w:lvl w:ilvl="0" w:tplc="C7F466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64988"/>
    <w:multiLevelType w:val="hybridMultilevel"/>
    <w:tmpl w:val="04C44E1A"/>
    <w:lvl w:ilvl="0" w:tplc="88245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039B8"/>
    <w:multiLevelType w:val="hybridMultilevel"/>
    <w:tmpl w:val="7CD0CC04"/>
    <w:lvl w:ilvl="0" w:tplc="0421000F">
      <w:start w:val="1"/>
      <w:numFmt w:val="decimal"/>
      <w:lvlText w:val="%1."/>
      <w:lvlJc w:val="left"/>
      <w:pPr>
        <w:ind w:left="1734" w:hanging="360"/>
      </w:pPr>
    </w:lvl>
    <w:lvl w:ilvl="1" w:tplc="04210019">
      <w:start w:val="1"/>
      <w:numFmt w:val="lowerLetter"/>
      <w:lvlText w:val="%2."/>
      <w:lvlJc w:val="left"/>
      <w:pPr>
        <w:ind w:left="2454" w:hanging="360"/>
      </w:pPr>
    </w:lvl>
    <w:lvl w:ilvl="2" w:tplc="0421001B">
      <w:start w:val="1"/>
      <w:numFmt w:val="lowerRoman"/>
      <w:lvlText w:val="%3."/>
      <w:lvlJc w:val="right"/>
      <w:pPr>
        <w:ind w:left="3174" w:hanging="180"/>
      </w:pPr>
    </w:lvl>
    <w:lvl w:ilvl="3" w:tplc="0421000F">
      <w:start w:val="1"/>
      <w:numFmt w:val="decimal"/>
      <w:lvlText w:val="%4."/>
      <w:lvlJc w:val="left"/>
      <w:pPr>
        <w:ind w:left="3894" w:hanging="360"/>
      </w:pPr>
    </w:lvl>
    <w:lvl w:ilvl="4" w:tplc="04210019">
      <w:start w:val="1"/>
      <w:numFmt w:val="lowerLetter"/>
      <w:lvlText w:val="%5."/>
      <w:lvlJc w:val="left"/>
      <w:pPr>
        <w:ind w:left="4614" w:hanging="360"/>
      </w:pPr>
    </w:lvl>
    <w:lvl w:ilvl="5" w:tplc="0421001B">
      <w:start w:val="1"/>
      <w:numFmt w:val="lowerRoman"/>
      <w:lvlText w:val="%6."/>
      <w:lvlJc w:val="right"/>
      <w:pPr>
        <w:ind w:left="5334" w:hanging="180"/>
      </w:pPr>
    </w:lvl>
    <w:lvl w:ilvl="6" w:tplc="0421000F">
      <w:start w:val="1"/>
      <w:numFmt w:val="decimal"/>
      <w:lvlText w:val="%7."/>
      <w:lvlJc w:val="left"/>
      <w:pPr>
        <w:ind w:left="6054" w:hanging="360"/>
      </w:pPr>
    </w:lvl>
    <w:lvl w:ilvl="7" w:tplc="04210019">
      <w:start w:val="1"/>
      <w:numFmt w:val="lowerLetter"/>
      <w:lvlText w:val="%8."/>
      <w:lvlJc w:val="left"/>
      <w:pPr>
        <w:ind w:left="6774" w:hanging="360"/>
      </w:pPr>
    </w:lvl>
    <w:lvl w:ilvl="8" w:tplc="0421001B">
      <w:start w:val="1"/>
      <w:numFmt w:val="lowerRoman"/>
      <w:lvlText w:val="%9."/>
      <w:lvlJc w:val="right"/>
      <w:pPr>
        <w:ind w:left="7494" w:hanging="180"/>
      </w:pPr>
    </w:lvl>
  </w:abstractNum>
  <w:abstractNum w:abstractNumId="29" w15:restartNumberingAfterBreak="0">
    <w:nsid w:val="550C7224"/>
    <w:multiLevelType w:val="hybridMultilevel"/>
    <w:tmpl w:val="CAE2FD7A"/>
    <w:lvl w:ilvl="0" w:tplc="70D28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36EDC"/>
    <w:multiLevelType w:val="hybridMultilevel"/>
    <w:tmpl w:val="72D034A4"/>
    <w:lvl w:ilvl="0" w:tplc="04090019">
      <w:start w:val="1"/>
      <w:numFmt w:val="lowerLetter"/>
      <w:lvlText w:val="%1."/>
      <w:lvlJc w:val="left"/>
      <w:pPr>
        <w:ind w:left="1855" w:hanging="360"/>
      </w:p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31" w15:restartNumberingAfterBreak="0">
    <w:nsid w:val="575822B2"/>
    <w:multiLevelType w:val="hybridMultilevel"/>
    <w:tmpl w:val="BDAC1A80"/>
    <w:lvl w:ilvl="0" w:tplc="BCA8F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C0D8C"/>
    <w:multiLevelType w:val="hybridMultilevel"/>
    <w:tmpl w:val="F6EE9B40"/>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3" w15:restartNumberingAfterBreak="0">
    <w:nsid w:val="5E7B4C58"/>
    <w:multiLevelType w:val="hybridMultilevel"/>
    <w:tmpl w:val="06AA0FAC"/>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1D45F80"/>
    <w:multiLevelType w:val="hybridMultilevel"/>
    <w:tmpl w:val="203C17C8"/>
    <w:lvl w:ilvl="0" w:tplc="7D5C9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929E3"/>
    <w:multiLevelType w:val="hybridMultilevel"/>
    <w:tmpl w:val="65C849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15:restartNumberingAfterBreak="0">
    <w:nsid w:val="6CAF4077"/>
    <w:multiLevelType w:val="hybridMultilevel"/>
    <w:tmpl w:val="CF84A26C"/>
    <w:lvl w:ilvl="0" w:tplc="0421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7" w15:restartNumberingAfterBreak="0">
    <w:nsid w:val="70C175BA"/>
    <w:multiLevelType w:val="hybridMultilevel"/>
    <w:tmpl w:val="564C1250"/>
    <w:lvl w:ilvl="0" w:tplc="4A004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7668B"/>
    <w:multiLevelType w:val="hybridMultilevel"/>
    <w:tmpl w:val="E8C68C78"/>
    <w:lvl w:ilvl="0" w:tplc="7C9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422F0"/>
    <w:multiLevelType w:val="hybridMultilevel"/>
    <w:tmpl w:val="BA606A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8B62D19"/>
    <w:multiLevelType w:val="hybridMultilevel"/>
    <w:tmpl w:val="F9BC3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C970159"/>
    <w:multiLevelType w:val="hybridMultilevel"/>
    <w:tmpl w:val="B84810DC"/>
    <w:lvl w:ilvl="0" w:tplc="FAA4FAA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C1C56"/>
    <w:multiLevelType w:val="hybridMultilevel"/>
    <w:tmpl w:val="FD02EEA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15:restartNumberingAfterBreak="0">
    <w:nsid w:val="7F4C558F"/>
    <w:multiLevelType w:val="hybridMultilevel"/>
    <w:tmpl w:val="E02A4BB6"/>
    <w:lvl w:ilvl="0" w:tplc="E460D3A4">
      <w:start w:val="1"/>
      <w:numFmt w:val="decimal"/>
      <w:lvlText w:val="%1."/>
      <w:lvlJc w:val="left"/>
      <w:pPr>
        <w:ind w:left="720" w:hanging="360"/>
      </w:pPr>
      <w:rPr>
        <w:rFonts w:ascii="Calibri" w:hAnsi="Calibri" w:hint="default"/>
        <w:b/>
      </w:rPr>
    </w:lvl>
    <w:lvl w:ilvl="1" w:tplc="4E42A508">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F475BD"/>
    <w:multiLevelType w:val="hybridMultilevel"/>
    <w:tmpl w:val="FEEA16A2"/>
    <w:lvl w:ilvl="0" w:tplc="738E7E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43"/>
  </w:num>
  <w:num w:numId="4">
    <w:abstractNumId w:val="2"/>
  </w:num>
  <w:num w:numId="5">
    <w:abstractNumId w:val="7"/>
  </w:num>
  <w:num w:numId="6">
    <w:abstractNumId w:val="13"/>
  </w:num>
  <w:num w:numId="7">
    <w:abstractNumId w:val="41"/>
  </w:num>
  <w:num w:numId="8">
    <w:abstractNumId w:val="34"/>
  </w:num>
  <w:num w:numId="9">
    <w:abstractNumId w:val="37"/>
  </w:num>
  <w:num w:numId="10">
    <w:abstractNumId w:val="17"/>
  </w:num>
  <w:num w:numId="11">
    <w:abstractNumId w:val="20"/>
  </w:num>
  <w:num w:numId="12">
    <w:abstractNumId w:val="19"/>
  </w:num>
  <w:num w:numId="13">
    <w:abstractNumId w:val="27"/>
  </w:num>
  <w:num w:numId="14">
    <w:abstractNumId w:val="31"/>
  </w:num>
  <w:num w:numId="15">
    <w:abstractNumId w:val="38"/>
  </w:num>
  <w:num w:numId="16">
    <w:abstractNumId w:val="11"/>
  </w:num>
  <w:num w:numId="17">
    <w:abstractNumId w:val="26"/>
  </w:num>
  <w:num w:numId="18">
    <w:abstractNumId w:val="44"/>
  </w:num>
  <w:num w:numId="19">
    <w:abstractNumId w:val="24"/>
  </w:num>
  <w:num w:numId="20">
    <w:abstractNumId w:val="3"/>
  </w:num>
  <w:num w:numId="21">
    <w:abstractNumId w:val="29"/>
  </w:num>
  <w:num w:numId="22">
    <w:abstractNumId w:val="12"/>
  </w:num>
  <w:num w:numId="23">
    <w:abstractNumId w:val="22"/>
  </w:num>
  <w:num w:numId="24">
    <w:abstractNumId w:val="5"/>
  </w:num>
  <w:num w:numId="25">
    <w:abstractNumId w:val="39"/>
  </w:num>
  <w:num w:numId="26">
    <w:abstractNumId w:val="33"/>
  </w:num>
  <w:num w:numId="27">
    <w:abstractNumId w:val="1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6"/>
  </w:num>
  <w:num w:numId="36">
    <w:abstractNumId w:val="30"/>
  </w:num>
  <w:num w:numId="37">
    <w:abstractNumId w:val="23"/>
  </w:num>
  <w:num w:numId="38">
    <w:abstractNumId w:val="9"/>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7"/>
    <w:rsid w:val="000023E3"/>
    <w:rsid w:val="00003DFC"/>
    <w:rsid w:val="00006CC0"/>
    <w:rsid w:val="000071AD"/>
    <w:rsid w:val="000105F8"/>
    <w:rsid w:val="00022B53"/>
    <w:rsid w:val="0003523D"/>
    <w:rsid w:val="000359DE"/>
    <w:rsid w:val="0003635F"/>
    <w:rsid w:val="00044733"/>
    <w:rsid w:val="00061B81"/>
    <w:rsid w:val="000654BE"/>
    <w:rsid w:val="00065BE3"/>
    <w:rsid w:val="000721E2"/>
    <w:rsid w:val="000750BF"/>
    <w:rsid w:val="00075CDC"/>
    <w:rsid w:val="000819F5"/>
    <w:rsid w:val="000879B0"/>
    <w:rsid w:val="00087BCD"/>
    <w:rsid w:val="000A5B4B"/>
    <w:rsid w:val="000B0BFE"/>
    <w:rsid w:val="000B6DA5"/>
    <w:rsid w:val="000C360F"/>
    <w:rsid w:val="000C492F"/>
    <w:rsid w:val="000D7A90"/>
    <w:rsid w:val="000E1CE8"/>
    <w:rsid w:val="000E6A13"/>
    <w:rsid w:val="000F23C5"/>
    <w:rsid w:val="000F2D43"/>
    <w:rsid w:val="000F34F3"/>
    <w:rsid w:val="000F41C6"/>
    <w:rsid w:val="000F6769"/>
    <w:rsid w:val="00112601"/>
    <w:rsid w:val="0011612F"/>
    <w:rsid w:val="0012240F"/>
    <w:rsid w:val="00127D9C"/>
    <w:rsid w:val="00133A12"/>
    <w:rsid w:val="00155E43"/>
    <w:rsid w:val="00160577"/>
    <w:rsid w:val="00161A00"/>
    <w:rsid w:val="00171358"/>
    <w:rsid w:val="00183549"/>
    <w:rsid w:val="001854DC"/>
    <w:rsid w:val="00195A78"/>
    <w:rsid w:val="0019790A"/>
    <w:rsid w:val="001A370A"/>
    <w:rsid w:val="001B2562"/>
    <w:rsid w:val="001C138A"/>
    <w:rsid w:val="001E0A6C"/>
    <w:rsid w:val="001E21E3"/>
    <w:rsid w:val="001E4192"/>
    <w:rsid w:val="001E4D91"/>
    <w:rsid w:val="001E79C9"/>
    <w:rsid w:val="001F2B49"/>
    <w:rsid w:val="001F579D"/>
    <w:rsid w:val="00217AFF"/>
    <w:rsid w:val="00223428"/>
    <w:rsid w:val="00227A52"/>
    <w:rsid w:val="002503DC"/>
    <w:rsid w:val="00274A95"/>
    <w:rsid w:val="00275C32"/>
    <w:rsid w:val="002768A3"/>
    <w:rsid w:val="002818B5"/>
    <w:rsid w:val="002B6057"/>
    <w:rsid w:val="002C006D"/>
    <w:rsid w:val="002C6296"/>
    <w:rsid w:val="002D0AE2"/>
    <w:rsid w:val="002F2895"/>
    <w:rsid w:val="002F3C58"/>
    <w:rsid w:val="002F5844"/>
    <w:rsid w:val="00307AFE"/>
    <w:rsid w:val="00313849"/>
    <w:rsid w:val="00316BEA"/>
    <w:rsid w:val="00326BD9"/>
    <w:rsid w:val="003375D6"/>
    <w:rsid w:val="00364CAA"/>
    <w:rsid w:val="00366C65"/>
    <w:rsid w:val="003715AF"/>
    <w:rsid w:val="00382920"/>
    <w:rsid w:val="00395301"/>
    <w:rsid w:val="003C6510"/>
    <w:rsid w:val="003C6AE6"/>
    <w:rsid w:val="003D3EBC"/>
    <w:rsid w:val="003E03A6"/>
    <w:rsid w:val="003F2E3F"/>
    <w:rsid w:val="003F55E0"/>
    <w:rsid w:val="004133E3"/>
    <w:rsid w:val="00443121"/>
    <w:rsid w:val="00452CDB"/>
    <w:rsid w:val="004561C3"/>
    <w:rsid w:val="00463D4D"/>
    <w:rsid w:val="0046512A"/>
    <w:rsid w:val="004724B0"/>
    <w:rsid w:val="00485465"/>
    <w:rsid w:val="00487022"/>
    <w:rsid w:val="004B5450"/>
    <w:rsid w:val="004B5FBE"/>
    <w:rsid w:val="004F2057"/>
    <w:rsid w:val="005146FE"/>
    <w:rsid w:val="005454D5"/>
    <w:rsid w:val="0055561C"/>
    <w:rsid w:val="005605B7"/>
    <w:rsid w:val="005635F6"/>
    <w:rsid w:val="005640D3"/>
    <w:rsid w:val="00565887"/>
    <w:rsid w:val="00571AC4"/>
    <w:rsid w:val="00573E0F"/>
    <w:rsid w:val="00573E44"/>
    <w:rsid w:val="00583EA3"/>
    <w:rsid w:val="00595EA1"/>
    <w:rsid w:val="005A12AD"/>
    <w:rsid w:val="005A4959"/>
    <w:rsid w:val="005B65E9"/>
    <w:rsid w:val="005B7D8B"/>
    <w:rsid w:val="005C141C"/>
    <w:rsid w:val="005C6E1E"/>
    <w:rsid w:val="005D18CC"/>
    <w:rsid w:val="005D3110"/>
    <w:rsid w:val="005D32E0"/>
    <w:rsid w:val="005F1DDE"/>
    <w:rsid w:val="006168CD"/>
    <w:rsid w:val="00621CFC"/>
    <w:rsid w:val="006403A8"/>
    <w:rsid w:val="006443FA"/>
    <w:rsid w:val="006525F1"/>
    <w:rsid w:val="00673A1B"/>
    <w:rsid w:val="00687784"/>
    <w:rsid w:val="0069098C"/>
    <w:rsid w:val="00692333"/>
    <w:rsid w:val="00697DF7"/>
    <w:rsid w:val="006A3355"/>
    <w:rsid w:val="006A54C2"/>
    <w:rsid w:val="006C2A98"/>
    <w:rsid w:val="006C5A3B"/>
    <w:rsid w:val="006C78C8"/>
    <w:rsid w:val="006D0BDE"/>
    <w:rsid w:val="006E33A2"/>
    <w:rsid w:val="006F46CE"/>
    <w:rsid w:val="00713223"/>
    <w:rsid w:val="007256C2"/>
    <w:rsid w:val="007301C0"/>
    <w:rsid w:val="00733AF2"/>
    <w:rsid w:val="007410D0"/>
    <w:rsid w:val="00742FF4"/>
    <w:rsid w:val="00746A17"/>
    <w:rsid w:val="00751257"/>
    <w:rsid w:val="007546CC"/>
    <w:rsid w:val="00757C86"/>
    <w:rsid w:val="00772DA6"/>
    <w:rsid w:val="007873D0"/>
    <w:rsid w:val="00791421"/>
    <w:rsid w:val="0079156C"/>
    <w:rsid w:val="007956F4"/>
    <w:rsid w:val="00796500"/>
    <w:rsid w:val="007971A9"/>
    <w:rsid w:val="007A19EF"/>
    <w:rsid w:val="007A2097"/>
    <w:rsid w:val="007A3FF9"/>
    <w:rsid w:val="007B5975"/>
    <w:rsid w:val="007C59A6"/>
    <w:rsid w:val="007D2CF6"/>
    <w:rsid w:val="007F64E2"/>
    <w:rsid w:val="00800DB0"/>
    <w:rsid w:val="00806643"/>
    <w:rsid w:val="00824BE8"/>
    <w:rsid w:val="0082652D"/>
    <w:rsid w:val="00826FF1"/>
    <w:rsid w:val="00833013"/>
    <w:rsid w:val="008436A7"/>
    <w:rsid w:val="008529FA"/>
    <w:rsid w:val="00856616"/>
    <w:rsid w:val="00864E24"/>
    <w:rsid w:val="00871E06"/>
    <w:rsid w:val="00877C5B"/>
    <w:rsid w:val="00877CA9"/>
    <w:rsid w:val="008909E5"/>
    <w:rsid w:val="00893502"/>
    <w:rsid w:val="008A00D9"/>
    <w:rsid w:val="008A4532"/>
    <w:rsid w:val="008A4CC0"/>
    <w:rsid w:val="008A643D"/>
    <w:rsid w:val="008C05DC"/>
    <w:rsid w:val="008C1E0D"/>
    <w:rsid w:val="008E2E33"/>
    <w:rsid w:val="008E39B5"/>
    <w:rsid w:val="008F16C7"/>
    <w:rsid w:val="008F2924"/>
    <w:rsid w:val="008F43F8"/>
    <w:rsid w:val="008F5959"/>
    <w:rsid w:val="0090525D"/>
    <w:rsid w:val="009101A3"/>
    <w:rsid w:val="0091278D"/>
    <w:rsid w:val="00923A10"/>
    <w:rsid w:val="00925FDA"/>
    <w:rsid w:val="00932432"/>
    <w:rsid w:val="0093702C"/>
    <w:rsid w:val="00947469"/>
    <w:rsid w:val="00957A02"/>
    <w:rsid w:val="00963B68"/>
    <w:rsid w:val="00982E0A"/>
    <w:rsid w:val="009845D4"/>
    <w:rsid w:val="00993F21"/>
    <w:rsid w:val="009A3F3D"/>
    <w:rsid w:val="009A71A7"/>
    <w:rsid w:val="009A7BC5"/>
    <w:rsid w:val="009C1611"/>
    <w:rsid w:val="009C16E3"/>
    <w:rsid w:val="009C5400"/>
    <w:rsid w:val="009C7EDB"/>
    <w:rsid w:val="009E27B9"/>
    <w:rsid w:val="009E52E0"/>
    <w:rsid w:val="009F0852"/>
    <w:rsid w:val="00A01D9A"/>
    <w:rsid w:val="00A051E6"/>
    <w:rsid w:val="00A1447A"/>
    <w:rsid w:val="00A26CDA"/>
    <w:rsid w:val="00A636B6"/>
    <w:rsid w:val="00A73FAC"/>
    <w:rsid w:val="00A91B3D"/>
    <w:rsid w:val="00A91BD4"/>
    <w:rsid w:val="00AB337D"/>
    <w:rsid w:val="00AC3639"/>
    <w:rsid w:val="00AD109D"/>
    <w:rsid w:val="00AD6368"/>
    <w:rsid w:val="00AE384C"/>
    <w:rsid w:val="00B01A19"/>
    <w:rsid w:val="00B02F0D"/>
    <w:rsid w:val="00B045EF"/>
    <w:rsid w:val="00B05949"/>
    <w:rsid w:val="00B11F95"/>
    <w:rsid w:val="00B12C91"/>
    <w:rsid w:val="00B155D4"/>
    <w:rsid w:val="00B314D6"/>
    <w:rsid w:val="00B61DFC"/>
    <w:rsid w:val="00B83F98"/>
    <w:rsid w:val="00BA19C9"/>
    <w:rsid w:val="00BB72FF"/>
    <w:rsid w:val="00BB735C"/>
    <w:rsid w:val="00BD1ACC"/>
    <w:rsid w:val="00BE0580"/>
    <w:rsid w:val="00BF0B3B"/>
    <w:rsid w:val="00C15129"/>
    <w:rsid w:val="00C20873"/>
    <w:rsid w:val="00C26BE0"/>
    <w:rsid w:val="00C45280"/>
    <w:rsid w:val="00C46A43"/>
    <w:rsid w:val="00C53069"/>
    <w:rsid w:val="00C6116F"/>
    <w:rsid w:val="00C83E41"/>
    <w:rsid w:val="00C90BA5"/>
    <w:rsid w:val="00C92586"/>
    <w:rsid w:val="00CA2C19"/>
    <w:rsid w:val="00CC0BA9"/>
    <w:rsid w:val="00CC3746"/>
    <w:rsid w:val="00CE0EED"/>
    <w:rsid w:val="00CE2645"/>
    <w:rsid w:val="00CE47E6"/>
    <w:rsid w:val="00CF669E"/>
    <w:rsid w:val="00D01AC9"/>
    <w:rsid w:val="00D15C22"/>
    <w:rsid w:val="00D315A4"/>
    <w:rsid w:val="00D416DA"/>
    <w:rsid w:val="00D46688"/>
    <w:rsid w:val="00D61451"/>
    <w:rsid w:val="00D61987"/>
    <w:rsid w:val="00D67193"/>
    <w:rsid w:val="00D81520"/>
    <w:rsid w:val="00D8247A"/>
    <w:rsid w:val="00D852F4"/>
    <w:rsid w:val="00D920DE"/>
    <w:rsid w:val="00D92E2E"/>
    <w:rsid w:val="00DA4DF3"/>
    <w:rsid w:val="00DB1212"/>
    <w:rsid w:val="00DB1CE0"/>
    <w:rsid w:val="00DB2780"/>
    <w:rsid w:val="00DC1B1F"/>
    <w:rsid w:val="00DC6395"/>
    <w:rsid w:val="00DD3174"/>
    <w:rsid w:val="00DD4946"/>
    <w:rsid w:val="00DE1023"/>
    <w:rsid w:val="00E01211"/>
    <w:rsid w:val="00E05247"/>
    <w:rsid w:val="00E06F59"/>
    <w:rsid w:val="00E23447"/>
    <w:rsid w:val="00E314CB"/>
    <w:rsid w:val="00E32433"/>
    <w:rsid w:val="00E34C08"/>
    <w:rsid w:val="00E52B52"/>
    <w:rsid w:val="00E567D4"/>
    <w:rsid w:val="00E75F29"/>
    <w:rsid w:val="00E83A3B"/>
    <w:rsid w:val="00EA2FA5"/>
    <w:rsid w:val="00EB0383"/>
    <w:rsid w:val="00EB59FB"/>
    <w:rsid w:val="00EB766C"/>
    <w:rsid w:val="00EC0913"/>
    <w:rsid w:val="00EC0B0C"/>
    <w:rsid w:val="00EE2EA0"/>
    <w:rsid w:val="00EF1BC6"/>
    <w:rsid w:val="00EF3959"/>
    <w:rsid w:val="00F03A78"/>
    <w:rsid w:val="00F07B72"/>
    <w:rsid w:val="00F24757"/>
    <w:rsid w:val="00F43804"/>
    <w:rsid w:val="00F661A3"/>
    <w:rsid w:val="00F77DDA"/>
    <w:rsid w:val="00F86844"/>
    <w:rsid w:val="00F96269"/>
    <w:rsid w:val="00FC504A"/>
    <w:rsid w:val="00FC588E"/>
    <w:rsid w:val="00FD3A44"/>
    <w:rsid w:val="00FD772D"/>
    <w:rsid w:val="00FF01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22C41"/>
  <w15:chartTrackingRefBased/>
  <w15:docId w15:val="{64EA362C-7F8C-A84B-93A5-6D9F1ED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8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46688"/>
    <w:rPr>
      <w:rFonts w:ascii="Segoe UI" w:eastAsia="Calibri" w:hAnsi="Segoe UI" w:cs="Segoe UI"/>
      <w:sz w:val="18"/>
      <w:szCs w:val="18"/>
    </w:rPr>
  </w:style>
  <w:style w:type="paragraph" w:styleId="Header">
    <w:name w:val="header"/>
    <w:basedOn w:val="Normal"/>
    <w:link w:val="HeaderChar"/>
    <w:uiPriority w:val="99"/>
    <w:unhideWhenUsed/>
    <w:qFormat/>
    <w:rsid w:val="00800DB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800DB0"/>
    <w:rPr>
      <w:rFonts w:ascii="Calibri" w:eastAsia="Calibri" w:hAnsi="Calibri" w:cs="Times New Roman"/>
    </w:rPr>
  </w:style>
  <w:style w:type="paragraph" w:styleId="Footer">
    <w:name w:val="footer"/>
    <w:basedOn w:val="Normal"/>
    <w:link w:val="Foot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800DB0"/>
    <w:rPr>
      <w:rFonts w:ascii="Calibri" w:eastAsia="Calibri" w:hAnsi="Calibri" w:cs="Times New Roman"/>
    </w:rPr>
  </w:style>
  <w:style w:type="character" w:styleId="Hyperlink">
    <w:name w:val="Hyperlink"/>
    <w:uiPriority w:val="99"/>
    <w:rsid w:val="00800DB0"/>
    <w:rPr>
      <w:color w:val="0000FF"/>
      <w:u w:val="single"/>
    </w:rPr>
  </w:style>
  <w:style w:type="paragraph" w:styleId="ListParagraph">
    <w:name w:val="List Paragraph"/>
    <w:basedOn w:val="Normal"/>
    <w:link w:val="ListParagraphChar"/>
    <w:uiPriority w:val="34"/>
    <w:qFormat/>
    <w:rsid w:val="00800DB0"/>
    <w:pPr>
      <w:spacing w:after="200" w:line="276" w:lineRule="auto"/>
      <w:ind w:left="720"/>
      <w:contextualSpacing/>
    </w:pPr>
    <w:rPr>
      <w:noProof/>
    </w:rPr>
  </w:style>
  <w:style w:type="paragraph" w:styleId="Caption">
    <w:name w:val="caption"/>
    <w:basedOn w:val="Normal"/>
    <w:next w:val="Normal"/>
    <w:uiPriority w:val="35"/>
    <w:unhideWhenUsed/>
    <w:qFormat/>
    <w:rsid w:val="002B6057"/>
    <w:pPr>
      <w:spacing w:after="200" w:line="360" w:lineRule="auto"/>
      <w:jc w:val="center"/>
    </w:pPr>
    <w:rPr>
      <w:rFonts w:ascii="Times New Roman" w:eastAsia="Times New Roman" w:hAnsi="Times New Roman"/>
      <w:b/>
      <w:iCs/>
      <w:color w:val="000000"/>
      <w:sz w:val="24"/>
      <w:szCs w:val="18"/>
      <w:lang w:val="en-US"/>
    </w:rPr>
  </w:style>
  <w:style w:type="character" w:customStyle="1" w:styleId="ListParagraphChar">
    <w:name w:val="List Paragraph Char"/>
    <w:link w:val="ListParagraph"/>
    <w:uiPriority w:val="34"/>
    <w:locked/>
    <w:rsid w:val="002B6057"/>
    <w:rPr>
      <w:noProof/>
      <w:sz w:val="22"/>
      <w:szCs w:val="22"/>
      <w:lang w:eastAsia="en-US"/>
    </w:rPr>
  </w:style>
  <w:style w:type="table" w:styleId="TableGrid">
    <w:name w:val="Table Grid"/>
    <w:basedOn w:val="TableNormal"/>
    <w:uiPriority w:val="39"/>
    <w:rsid w:val="00006CC0"/>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102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102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27B9"/>
    <w:rPr>
      <w:color w:val="605E5C"/>
      <w:shd w:val="clear" w:color="auto" w:fill="E1DFDD"/>
    </w:rPr>
  </w:style>
  <w:style w:type="table" w:customStyle="1" w:styleId="KisiTabel5">
    <w:name w:val="Kisi Tabel5"/>
    <w:basedOn w:val="TableNormal"/>
    <w:next w:val="TableGrid"/>
    <w:uiPriority w:val="39"/>
    <w:rsid w:val="003715A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46A1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4">
    <w:name w:val="Kisi Tabel4"/>
    <w:basedOn w:val="TableNormal"/>
    <w:next w:val="TableGrid"/>
    <w:uiPriority w:val="39"/>
    <w:rsid w:val="00746A1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3">
    <w:name w:val="Kisi Tabel3"/>
    <w:basedOn w:val="TableNormal"/>
    <w:next w:val="TableGrid"/>
    <w:uiPriority w:val="39"/>
    <w:rsid w:val="005635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2">
    <w:name w:val="Kisi Tabel2"/>
    <w:basedOn w:val="TableNormal"/>
    <w:next w:val="TableGrid"/>
    <w:uiPriority w:val="39"/>
    <w:rsid w:val="005635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1">
    <w:name w:val="Kisi Tabel1"/>
    <w:basedOn w:val="TableNormal"/>
    <w:next w:val="TableGrid"/>
    <w:uiPriority w:val="39"/>
    <w:rsid w:val="005635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7">
    <w:name w:val="Kisi Tabel7"/>
    <w:basedOn w:val="TableNormal"/>
    <w:next w:val="TableGrid"/>
    <w:uiPriority w:val="39"/>
    <w:rsid w:val="00AD10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8">
    <w:name w:val="Kisi Tabel8"/>
    <w:basedOn w:val="TableNormal"/>
    <w:next w:val="TableGrid"/>
    <w:uiPriority w:val="39"/>
    <w:rsid w:val="0048702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4E24"/>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301C0"/>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19.zahroasyifa@mhs.ubpkarawang.ac.id1"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Sambal"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png"/><Relationship Id="rId10" Type="http://schemas.openxmlformats.org/officeDocument/2006/relationships/hyperlink" Target="mailto:maman.mulya@ubpkarawang.ac.id3"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suroso@ubpkarawang.ac.id2" TargetMode="External"/><Relationship Id="rId14" Type="http://schemas.openxmlformats.org/officeDocument/2006/relationships/footer" Target="footer2.xml"/><Relationship Id="rId22"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049B-DCE9-5046-A255-3238F1FF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29659</CharactersWithSpaces>
  <SharedDoc>false</SharedDoc>
  <HLinks>
    <vt:vector size="24" baseType="variant">
      <vt:variant>
        <vt:i4>4718599</vt:i4>
      </vt:variant>
      <vt:variant>
        <vt:i4>9</vt:i4>
      </vt:variant>
      <vt:variant>
        <vt:i4>0</vt:i4>
      </vt:variant>
      <vt:variant>
        <vt:i4>5</vt:i4>
      </vt:variant>
      <vt:variant>
        <vt:lpwstr>https://id.wikipedia.org/wiki/Sambal</vt:lpwstr>
      </vt:variant>
      <vt:variant>
        <vt:lpwstr/>
      </vt:variant>
      <vt:variant>
        <vt:i4>4456558</vt:i4>
      </vt:variant>
      <vt:variant>
        <vt:i4>6</vt:i4>
      </vt:variant>
      <vt:variant>
        <vt:i4>0</vt:i4>
      </vt:variant>
      <vt:variant>
        <vt:i4>5</vt:i4>
      </vt:variant>
      <vt:variant>
        <vt:lpwstr>mailto:maman.mulya@ubpkarawang.ac.id</vt:lpwstr>
      </vt:variant>
      <vt:variant>
        <vt:lpwstr/>
      </vt:variant>
      <vt:variant>
        <vt:i4>1441907</vt:i4>
      </vt:variant>
      <vt:variant>
        <vt:i4>3</vt:i4>
      </vt:variant>
      <vt:variant>
        <vt:i4>0</vt:i4>
      </vt:variant>
      <vt:variant>
        <vt:i4>5</vt:i4>
      </vt:variant>
      <vt:variant>
        <vt:lpwstr>mailto:suroso@ubpkarawang.ac.id</vt:lpwstr>
      </vt:variant>
      <vt:variant>
        <vt:lpwstr/>
      </vt:variant>
      <vt:variant>
        <vt:i4>786477</vt:i4>
      </vt:variant>
      <vt:variant>
        <vt:i4>0</vt:i4>
      </vt:variant>
      <vt:variant>
        <vt:i4>0</vt:i4>
      </vt:variant>
      <vt:variant>
        <vt:i4>5</vt:i4>
      </vt:variant>
      <vt:variant>
        <vt:lpwstr>mailto:mn19.zahroasyifa@mhs.ubpkarawang.ac.id1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cp:lastPrinted>2017-09-25T07:47:00Z</cp:lastPrinted>
  <dcterms:created xsi:type="dcterms:W3CDTF">2024-01-07T08:08:00Z</dcterms:created>
  <dcterms:modified xsi:type="dcterms:W3CDTF">2024-01-07T08:08:00Z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